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E9562" w14:textId="58EC73FE" w:rsidR="008D5CB5" w:rsidRPr="00B92EBA" w:rsidRDefault="00DC38C7" w:rsidP="00B92EBA">
      <w:pPr>
        <w:rPr>
          <w:rFonts w:ascii="Quicksand" w:hAnsi="Quicksand" w:cs="Arial"/>
          <w:b/>
          <w:bCs/>
          <w:sz w:val="36"/>
          <w:szCs w:val="36"/>
        </w:rPr>
      </w:pPr>
      <w:r w:rsidRPr="00B92EBA">
        <w:rPr>
          <w:rFonts w:ascii="Quicksand" w:hAnsi="Quicksand" w:cs="Arial"/>
          <w:b/>
          <w:bCs/>
          <w:sz w:val="36"/>
          <w:szCs w:val="36"/>
        </w:rPr>
        <w:t>Access &amp; Community Lead</w:t>
      </w:r>
    </w:p>
    <w:p w14:paraId="00BFB438" w14:textId="2F613E99" w:rsidR="00D418B1" w:rsidRPr="00B92EBA" w:rsidRDefault="00D418B1" w:rsidP="00B92EBA">
      <w:pPr>
        <w:rPr>
          <w:rFonts w:ascii="Quicksand" w:hAnsi="Quicksand" w:cs="Arial"/>
          <w:b/>
          <w:bCs/>
          <w:sz w:val="36"/>
          <w:szCs w:val="36"/>
        </w:rPr>
      </w:pPr>
      <w:r w:rsidRPr="00B92EBA">
        <w:rPr>
          <w:rFonts w:ascii="Quicksand" w:hAnsi="Quicksand" w:cs="Arial"/>
          <w:b/>
          <w:bCs/>
          <w:sz w:val="36"/>
          <w:szCs w:val="36"/>
        </w:rPr>
        <w:t xml:space="preserve">Job Description </w:t>
      </w:r>
    </w:p>
    <w:p w14:paraId="69B999E0" w14:textId="5EB6A569" w:rsidR="009815B8" w:rsidRPr="003F7B96" w:rsidRDefault="009815B8" w:rsidP="009815B8">
      <w:p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Your Park Bristol &amp; Bath is a young charity working to help everyone experience the health and wellbeing benefits of Bristol and Bath’s parks. We address inequalities and support </w:t>
      </w:r>
      <w:r w:rsidR="00E85EF9">
        <w:rPr>
          <w:rFonts w:ascii="Quicksand" w:hAnsi="Quicksand" w:cs="Arial"/>
          <w:color w:val="000000" w:themeColor="text1"/>
        </w:rPr>
        <w:t xml:space="preserve">the communities least likely to visit parks </w:t>
      </w:r>
      <w:r w:rsidRPr="003F7B96">
        <w:rPr>
          <w:rFonts w:ascii="Quicksand" w:hAnsi="Quicksand" w:cs="Arial"/>
          <w:color w:val="000000" w:themeColor="text1"/>
        </w:rPr>
        <w:t xml:space="preserve">to use </w:t>
      </w:r>
      <w:r w:rsidR="00E85EF9">
        <w:rPr>
          <w:rFonts w:ascii="Quicksand" w:hAnsi="Quicksand" w:cs="Arial"/>
          <w:color w:val="000000" w:themeColor="text1"/>
        </w:rPr>
        <w:t>them</w:t>
      </w:r>
      <w:r w:rsidRPr="003F7B96">
        <w:rPr>
          <w:rFonts w:ascii="Quicksand" w:hAnsi="Quicksand" w:cs="Arial"/>
          <w:color w:val="000000" w:themeColor="text1"/>
        </w:rPr>
        <w:t xml:space="preserve"> more regularly through a range of projects across health, nature and access. </w:t>
      </w:r>
    </w:p>
    <w:p w14:paraId="5686DDA4" w14:textId="77777777" w:rsidR="00E41B27" w:rsidRPr="003F7B96" w:rsidRDefault="00E41B27" w:rsidP="00A47E83">
      <w:pPr>
        <w:autoSpaceDE w:val="0"/>
        <w:autoSpaceDN w:val="0"/>
        <w:adjustRightInd w:val="0"/>
        <w:spacing w:after="0" w:line="240" w:lineRule="auto"/>
        <w:rPr>
          <w:rFonts w:ascii="Quicksand" w:hAnsi="Quicksand" w:cs="Arial"/>
          <w:color w:val="000000" w:themeColor="text1"/>
        </w:rPr>
      </w:pPr>
    </w:p>
    <w:p w14:paraId="6E28C7EA" w14:textId="42293B8E" w:rsidR="00E41B27" w:rsidRPr="003F7B96" w:rsidRDefault="00E41B27" w:rsidP="00A47E83">
      <w:p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We published research into the experience</w:t>
      </w:r>
      <w:r w:rsidR="00F06331">
        <w:rPr>
          <w:rFonts w:ascii="Quicksand" w:hAnsi="Quicksand" w:cs="Arial"/>
          <w:color w:val="000000" w:themeColor="text1"/>
        </w:rPr>
        <w:t>s</w:t>
      </w:r>
      <w:r w:rsidRPr="003F7B96">
        <w:rPr>
          <w:rFonts w:ascii="Quicksand" w:hAnsi="Quicksand" w:cs="Arial"/>
          <w:color w:val="000000" w:themeColor="text1"/>
        </w:rPr>
        <w:t xml:space="preserve"> of Disabled </w:t>
      </w:r>
      <w:r w:rsidR="00715F97" w:rsidRPr="003F7B96">
        <w:rPr>
          <w:rFonts w:ascii="Quicksand" w:hAnsi="Quicksand" w:cs="Arial"/>
          <w:color w:val="000000" w:themeColor="text1"/>
        </w:rPr>
        <w:t xml:space="preserve">people </w:t>
      </w:r>
      <w:r w:rsidR="00715F97">
        <w:rPr>
          <w:rFonts w:ascii="Quicksand" w:hAnsi="Quicksand" w:cs="Arial"/>
          <w:color w:val="000000" w:themeColor="text1"/>
        </w:rPr>
        <w:t>and</w:t>
      </w:r>
      <w:r w:rsidR="0071560E">
        <w:rPr>
          <w:rFonts w:ascii="Quicksand" w:hAnsi="Quicksand" w:cs="Arial"/>
          <w:color w:val="000000" w:themeColor="text1"/>
        </w:rPr>
        <w:t xml:space="preserve"> unpaid carers </w:t>
      </w:r>
      <w:r w:rsidRPr="003F7B96">
        <w:rPr>
          <w:rFonts w:ascii="Quicksand" w:hAnsi="Quicksand" w:cs="Arial"/>
          <w:color w:val="000000" w:themeColor="text1"/>
        </w:rPr>
        <w:t>when tr</w:t>
      </w:r>
      <w:r w:rsidR="00CA22DD" w:rsidRPr="003F7B96">
        <w:rPr>
          <w:rFonts w:ascii="Quicksand" w:hAnsi="Quicksand" w:cs="Arial"/>
          <w:color w:val="000000" w:themeColor="text1"/>
        </w:rPr>
        <w:t>y</w:t>
      </w:r>
      <w:r w:rsidRPr="003F7B96">
        <w:rPr>
          <w:rFonts w:ascii="Quicksand" w:hAnsi="Quicksand" w:cs="Arial"/>
          <w:color w:val="000000" w:themeColor="text1"/>
        </w:rPr>
        <w:t xml:space="preserve">ing to use Bristol and Bath’s parks. </w:t>
      </w:r>
      <w:hyperlink r:id="rId10" w:history="1">
        <w:r w:rsidR="00CA22DD" w:rsidRPr="003F7B96">
          <w:rPr>
            <w:rStyle w:val="Hyperlink"/>
            <w:rFonts w:ascii="Quicksand" w:hAnsi="Quicksand" w:cs="Arial"/>
          </w:rPr>
          <w:t>Not just a check box</w:t>
        </w:r>
      </w:hyperlink>
      <w:r w:rsidR="00CA22DD" w:rsidRPr="003F7B96">
        <w:rPr>
          <w:rFonts w:ascii="Quicksand" w:hAnsi="Quicksand" w:cs="Arial"/>
          <w:color w:val="000000" w:themeColor="text1"/>
        </w:rPr>
        <w:t xml:space="preserve"> </w:t>
      </w:r>
      <w:r w:rsidR="00F06331">
        <w:rPr>
          <w:rFonts w:ascii="Quicksand" w:hAnsi="Quicksand" w:cs="Arial"/>
          <w:color w:val="000000" w:themeColor="text1"/>
        </w:rPr>
        <w:t>found</w:t>
      </w:r>
      <w:r w:rsidR="000578E8" w:rsidRPr="003F7B96">
        <w:rPr>
          <w:rFonts w:ascii="Quicksand" w:hAnsi="Quicksand" w:cs="Arial"/>
          <w:color w:val="000000" w:themeColor="text1"/>
        </w:rPr>
        <w:t xml:space="preserve"> extensive and complex barriers </w:t>
      </w:r>
      <w:r w:rsidR="00CA22DD" w:rsidRPr="003F7B96">
        <w:rPr>
          <w:rFonts w:ascii="Quicksand" w:hAnsi="Quicksand" w:cs="Arial"/>
          <w:color w:val="000000" w:themeColor="text1"/>
        </w:rPr>
        <w:t xml:space="preserve">to parks </w:t>
      </w:r>
      <w:r w:rsidR="000578E8" w:rsidRPr="003F7B96">
        <w:rPr>
          <w:rFonts w:ascii="Quicksand" w:hAnsi="Quicksand" w:cs="Arial"/>
          <w:color w:val="000000" w:themeColor="text1"/>
        </w:rPr>
        <w:t xml:space="preserve">and makes </w:t>
      </w:r>
      <w:r w:rsidR="00F06331">
        <w:rPr>
          <w:rFonts w:ascii="Quicksand" w:hAnsi="Quicksand" w:cs="Arial"/>
          <w:color w:val="000000" w:themeColor="text1"/>
        </w:rPr>
        <w:t xml:space="preserve">positive </w:t>
      </w:r>
      <w:r w:rsidR="000578E8" w:rsidRPr="003F7B96">
        <w:rPr>
          <w:rFonts w:ascii="Quicksand" w:hAnsi="Quicksand" w:cs="Arial"/>
          <w:color w:val="000000" w:themeColor="text1"/>
        </w:rPr>
        <w:t xml:space="preserve">recommendations for how to improve park accessibility for these communities. </w:t>
      </w:r>
    </w:p>
    <w:p w14:paraId="29702642" w14:textId="77777777" w:rsidR="00641166" w:rsidRPr="003F7B96" w:rsidRDefault="00641166" w:rsidP="00A47E83">
      <w:pPr>
        <w:autoSpaceDE w:val="0"/>
        <w:autoSpaceDN w:val="0"/>
        <w:adjustRightInd w:val="0"/>
        <w:spacing w:after="0" w:line="240" w:lineRule="auto"/>
        <w:rPr>
          <w:rFonts w:ascii="Quicksand" w:hAnsi="Quicksand" w:cs="Arial"/>
          <w:color w:val="000000" w:themeColor="text1"/>
        </w:rPr>
      </w:pPr>
    </w:p>
    <w:p w14:paraId="0063AA36" w14:textId="63765B07" w:rsidR="004C75B7" w:rsidRDefault="004C75B7" w:rsidP="00A47E83">
      <w:p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By working in p</w:t>
      </w:r>
      <w:r w:rsidR="00641166" w:rsidRPr="003F7B96">
        <w:rPr>
          <w:rFonts w:ascii="Quicksand" w:hAnsi="Quicksand" w:cs="Arial"/>
          <w:color w:val="000000" w:themeColor="text1"/>
        </w:rPr>
        <w:t xml:space="preserve">artnership </w:t>
      </w:r>
      <w:r>
        <w:rPr>
          <w:rFonts w:ascii="Quicksand" w:hAnsi="Quicksand" w:cs="Arial"/>
          <w:color w:val="000000" w:themeColor="text1"/>
        </w:rPr>
        <w:t>with</w:t>
      </w:r>
      <w:r w:rsidR="00641166" w:rsidRPr="003F7B96">
        <w:rPr>
          <w:rFonts w:ascii="Quicksand" w:hAnsi="Quicksand" w:cs="Arial"/>
          <w:color w:val="000000" w:themeColor="text1"/>
        </w:rPr>
        <w:t xml:space="preserve"> Disabled people and carers organisations </w:t>
      </w:r>
      <w:r>
        <w:rPr>
          <w:rFonts w:ascii="Quicksand" w:hAnsi="Quicksand" w:cs="Arial"/>
          <w:color w:val="000000" w:themeColor="text1"/>
        </w:rPr>
        <w:t>we will</w:t>
      </w:r>
      <w:r w:rsidR="00641166" w:rsidRPr="003F7B96">
        <w:rPr>
          <w:rFonts w:ascii="Quicksand" w:hAnsi="Quicksand" w:cs="Arial"/>
          <w:color w:val="000000" w:themeColor="text1"/>
        </w:rPr>
        <w:t xml:space="preserve"> </w:t>
      </w:r>
      <w:r w:rsidR="00F06331">
        <w:rPr>
          <w:rFonts w:ascii="Quicksand" w:hAnsi="Quicksand" w:cs="Arial"/>
          <w:color w:val="000000" w:themeColor="text1"/>
        </w:rPr>
        <w:t>take forward</w:t>
      </w:r>
      <w:r w:rsidR="00641166" w:rsidRPr="003F7B96">
        <w:rPr>
          <w:rFonts w:ascii="Quicksand" w:hAnsi="Quicksand" w:cs="Arial"/>
          <w:color w:val="000000" w:themeColor="text1"/>
        </w:rPr>
        <w:t xml:space="preserve"> these recommendations</w:t>
      </w:r>
      <w:r>
        <w:rPr>
          <w:rFonts w:ascii="Quicksand" w:hAnsi="Quicksand" w:cs="Arial"/>
          <w:color w:val="000000" w:themeColor="text1"/>
        </w:rPr>
        <w:t xml:space="preserve">. </w:t>
      </w:r>
      <w:r w:rsidRPr="003F7B96">
        <w:rPr>
          <w:rFonts w:ascii="Quicksand" w:hAnsi="Quicksand" w:cs="Arial"/>
          <w:color w:val="000000" w:themeColor="text1"/>
        </w:rPr>
        <w:t xml:space="preserve">We have </w:t>
      </w:r>
      <w:r>
        <w:rPr>
          <w:rFonts w:ascii="Quicksand" w:hAnsi="Quicksand" w:cs="Arial"/>
          <w:color w:val="000000" w:themeColor="text1"/>
        </w:rPr>
        <w:t>been working with local Disabled people and carers over the last two years to develop solutions</w:t>
      </w:r>
      <w:r w:rsidR="00641166" w:rsidRPr="003F7B96">
        <w:rPr>
          <w:rFonts w:ascii="Quicksand" w:hAnsi="Quicksand" w:cs="Arial"/>
          <w:color w:val="000000" w:themeColor="text1"/>
        </w:rPr>
        <w:t xml:space="preserve"> and</w:t>
      </w:r>
      <w:r>
        <w:rPr>
          <w:rFonts w:ascii="Quicksand" w:hAnsi="Quicksand" w:cs="Arial"/>
          <w:color w:val="000000" w:themeColor="text1"/>
        </w:rPr>
        <w:t xml:space="preserve"> now,</w:t>
      </w:r>
      <w:r w:rsidR="00B244F0" w:rsidRPr="003F7B96">
        <w:rPr>
          <w:rFonts w:ascii="Quicksand" w:hAnsi="Quicksand" w:cs="Arial"/>
          <w:color w:val="000000" w:themeColor="text1"/>
        </w:rPr>
        <w:t xml:space="preserve"> with funding from the </w:t>
      </w:r>
      <w:r w:rsidR="00B0749A" w:rsidRPr="003F7B96">
        <w:rPr>
          <w:rFonts w:ascii="Quicksand" w:hAnsi="Quicksand" w:cs="Arial"/>
          <w:color w:val="000000" w:themeColor="text1"/>
        </w:rPr>
        <w:t>Heritage</w:t>
      </w:r>
      <w:r w:rsidR="00B244F0" w:rsidRPr="003F7B96">
        <w:rPr>
          <w:rFonts w:ascii="Quicksand" w:hAnsi="Quicksand" w:cs="Arial"/>
          <w:color w:val="000000" w:themeColor="text1"/>
        </w:rPr>
        <w:t xml:space="preserve"> Lottery Fund</w:t>
      </w:r>
      <w:r w:rsidR="00BB4C9C">
        <w:rPr>
          <w:rFonts w:ascii="Quicksand" w:hAnsi="Quicksand" w:cs="Arial"/>
          <w:color w:val="000000" w:themeColor="text1"/>
        </w:rPr>
        <w:t>,</w:t>
      </w:r>
      <w:r>
        <w:rPr>
          <w:rFonts w:ascii="Quicksand" w:hAnsi="Quicksand" w:cs="Arial"/>
          <w:color w:val="000000" w:themeColor="text1"/>
        </w:rPr>
        <w:t xml:space="preserve"> we are ready to progress this work ove</w:t>
      </w:r>
      <w:r w:rsidR="0039398A">
        <w:rPr>
          <w:rFonts w:ascii="Quicksand" w:hAnsi="Quicksand" w:cs="Arial"/>
          <w:color w:val="000000" w:themeColor="text1"/>
        </w:rPr>
        <w:t>r</w:t>
      </w:r>
      <w:r>
        <w:rPr>
          <w:rFonts w:ascii="Quicksand" w:hAnsi="Quicksand" w:cs="Arial"/>
          <w:color w:val="000000" w:themeColor="text1"/>
        </w:rPr>
        <w:t xml:space="preserve"> the next two years. </w:t>
      </w:r>
    </w:p>
    <w:p w14:paraId="3DB6E398" w14:textId="77777777" w:rsidR="004C75B7" w:rsidRDefault="004C75B7" w:rsidP="00A47E83">
      <w:pPr>
        <w:autoSpaceDE w:val="0"/>
        <w:autoSpaceDN w:val="0"/>
        <w:adjustRightInd w:val="0"/>
        <w:spacing w:after="0" w:line="240" w:lineRule="auto"/>
        <w:rPr>
          <w:rFonts w:ascii="Quicksand" w:hAnsi="Quicksand" w:cs="Arial"/>
          <w:color w:val="000000" w:themeColor="text1"/>
        </w:rPr>
      </w:pPr>
    </w:p>
    <w:p w14:paraId="7D209611" w14:textId="1B98BEEF" w:rsidR="00641166" w:rsidRPr="003F7B96" w:rsidRDefault="004C75B7" w:rsidP="00A47E83">
      <w:p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T</w:t>
      </w:r>
      <w:r w:rsidR="00641166" w:rsidRPr="003F7B96">
        <w:rPr>
          <w:rFonts w:ascii="Quicksand" w:hAnsi="Quicksand" w:cs="Arial"/>
          <w:color w:val="000000" w:themeColor="text1"/>
        </w:rPr>
        <w:t xml:space="preserve">his role will </w:t>
      </w:r>
      <w:r w:rsidR="007B43E9" w:rsidRPr="003F7B96">
        <w:rPr>
          <w:rFonts w:ascii="Quicksand" w:hAnsi="Quicksand" w:cs="Arial"/>
          <w:color w:val="000000" w:themeColor="text1"/>
        </w:rPr>
        <w:t xml:space="preserve">lead the </w:t>
      </w:r>
      <w:r w:rsidR="003934DC">
        <w:rPr>
          <w:rFonts w:ascii="Quicksand" w:hAnsi="Quicksand" w:cs="Arial"/>
          <w:color w:val="000000" w:themeColor="text1"/>
        </w:rPr>
        <w:t>‘</w:t>
      </w:r>
      <w:r w:rsidR="007B43E9" w:rsidRPr="003F7B96">
        <w:rPr>
          <w:rFonts w:ascii="Quicksand" w:hAnsi="Quicksand" w:cs="Arial"/>
          <w:color w:val="000000" w:themeColor="text1"/>
        </w:rPr>
        <w:t>Parks 4 All</w:t>
      </w:r>
      <w:r w:rsidR="003934DC">
        <w:rPr>
          <w:rFonts w:ascii="Quicksand" w:hAnsi="Quicksand" w:cs="Arial"/>
          <w:color w:val="000000" w:themeColor="text1"/>
        </w:rPr>
        <w:t>’</w:t>
      </w:r>
      <w:r w:rsidR="007B43E9" w:rsidRPr="003F7B96">
        <w:rPr>
          <w:rFonts w:ascii="Quicksand" w:hAnsi="Quicksand" w:cs="Arial"/>
          <w:color w:val="000000" w:themeColor="text1"/>
        </w:rPr>
        <w:t xml:space="preserve"> project to </w:t>
      </w:r>
      <w:r w:rsidR="00F06DFC">
        <w:rPr>
          <w:rFonts w:ascii="Quicksand" w:hAnsi="Quicksand" w:cs="Arial"/>
          <w:color w:val="000000" w:themeColor="text1"/>
        </w:rPr>
        <w:t xml:space="preserve">work with Disabled people and carers to </w:t>
      </w:r>
      <w:r w:rsidR="003B3BFD" w:rsidRPr="003F7B96">
        <w:rPr>
          <w:rFonts w:ascii="Quicksand" w:hAnsi="Quicksand" w:cs="Arial"/>
          <w:color w:val="000000" w:themeColor="text1"/>
        </w:rPr>
        <w:t xml:space="preserve">create safe, inclusive, welcoming and enjoyable parks </w:t>
      </w:r>
      <w:r w:rsidR="005B1B97" w:rsidRPr="003F7B96">
        <w:rPr>
          <w:rFonts w:ascii="Quicksand" w:hAnsi="Quicksand" w:cs="Arial"/>
          <w:color w:val="000000" w:themeColor="text1"/>
        </w:rPr>
        <w:t xml:space="preserve">that </w:t>
      </w:r>
      <w:r w:rsidR="00F06DFC">
        <w:rPr>
          <w:rFonts w:ascii="Quicksand" w:hAnsi="Quicksand" w:cs="Arial"/>
          <w:color w:val="000000" w:themeColor="text1"/>
        </w:rPr>
        <w:t>everyone</w:t>
      </w:r>
      <w:r w:rsidR="005B1B97" w:rsidRPr="003F7B96">
        <w:rPr>
          <w:rFonts w:ascii="Quicksand" w:hAnsi="Quicksand" w:cs="Arial"/>
          <w:color w:val="000000" w:themeColor="text1"/>
        </w:rPr>
        <w:t xml:space="preserve"> can </w:t>
      </w:r>
      <w:r w:rsidR="0039398A">
        <w:rPr>
          <w:rFonts w:ascii="Quicksand" w:hAnsi="Quicksand" w:cs="Arial"/>
          <w:color w:val="000000" w:themeColor="text1"/>
        </w:rPr>
        <w:t>use</w:t>
      </w:r>
      <w:r w:rsidR="005B1B97" w:rsidRPr="003F7B96">
        <w:rPr>
          <w:rFonts w:ascii="Quicksand" w:hAnsi="Quicksand" w:cs="Arial"/>
          <w:color w:val="000000" w:themeColor="text1"/>
        </w:rPr>
        <w:t xml:space="preserve"> for their free health and wellbeing benefits. </w:t>
      </w:r>
    </w:p>
    <w:p w14:paraId="0A9C2358" w14:textId="77777777" w:rsidR="00B0749A" w:rsidRPr="003F7B96" w:rsidRDefault="00B0749A" w:rsidP="00A50CA4">
      <w:pPr>
        <w:autoSpaceDE w:val="0"/>
        <w:autoSpaceDN w:val="0"/>
        <w:adjustRightInd w:val="0"/>
        <w:spacing w:after="0" w:line="240" w:lineRule="auto"/>
        <w:rPr>
          <w:rFonts w:ascii="Quicksand" w:hAnsi="Quicksand" w:cs="Arial"/>
          <w:color w:val="000000" w:themeColor="text1"/>
        </w:rPr>
      </w:pPr>
    </w:p>
    <w:p w14:paraId="0917ED11" w14:textId="6656B7F4" w:rsidR="00117966" w:rsidRPr="003F7B96" w:rsidRDefault="00F975B8" w:rsidP="005B0CBC">
      <w:pPr>
        <w:autoSpaceDE w:val="0"/>
        <w:autoSpaceDN w:val="0"/>
        <w:adjustRightInd w:val="0"/>
        <w:spacing w:after="0" w:line="240" w:lineRule="auto"/>
        <w:rPr>
          <w:rFonts w:ascii="Quicksand" w:hAnsi="Quicksand" w:cs="Arial"/>
        </w:rPr>
      </w:pPr>
      <w:r>
        <w:rPr>
          <w:rFonts w:ascii="Quicksand" w:hAnsi="Quicksand" w:cs="Arial"/>
          <w:color w:val="000000" w:themeColor="text1"/>
        </w:rPr>
        <w:t>Parks 4 All</w:t>
      </w:r>
      <w:r w:rsidR="00735C86" w:rsidRPr="003F7B96">
        <w:rPr>
          <w:rFonts w:ascii="Quicksand" w:hAnsi="Quicksand" w:cs="Arial"/>
          <w:color w:val="000000" w:themeColor="text1"/>
        </w:rPr>
        <w:t xml:space="preserve"> </w:t>
      </w:r>
      <w:r w:rsidR="005B0CBC">
        <w:rPr>
          <w:rFonts w:ascii="Quicksand" w:hAnsi="Quicksand" w:cs="Arial"/>
          <w:color w:val="000000" w:themeColor="text1"/>
        </w:rPr>
        <w:t>ha</w:t>
      </w:r>
      <w:r w:rsidR="00B4107A">
        <w:rPr>
          <w:rFonts w:ascii="Quicksand" w:hAnsi="Quicksand" w:cs="Arial"/>
          <w:color w:val="000000" w:themeColor="text1"/>
        </w:rPr>
        <w:t>s</w:t>
      </w:r>
      <w:r w:rsidR="005B0CBC">
        <w:rPr>
          <w:rFonts w:ascii="Quicksand" w:hAnsi="Quicksand" w:cs="Arial"/>
          <w:color w:val="000000" w:themeColor="text1"/>
        </w:rPr>
        <w:t xml:space="preserve"> three key areas, all of which will be actioned in partnership with Disabled people and carers: </w:t>
      </w:r>
    </w:p>
    <w:p w14:paraId="722C49D8" w14:textId="51917E3F" w:rsidR="001038E7" w:rsidRPr="003F7B96" w:rsidRDefault="005B0CBC" w:rsidP="00117966">
      <w:pPr>
        <w:pStyle w:val="ListParagraph"/>
        <w:numPr>
          <w:ilvl w:val="0"/>
          <w:numId w:val="23"/>
        </w:numPr>
        <w:rPr>
          <w:rFonts w:ascii="Quicksand" w:hAnsi="Quicksand" w:cs="Arial"/>
        </w:rPr>
      </w:pPr>
      <w:r>
        <w:rPr>
          <w:rFonts w:ascii="Quicksand" w:hAnsi="Quicksand" w:cs="Arial"/>
        </w:rPr>
        <w:t>Test and p</w:t>
      </w:r>
      <w:r w:rsidR="00117966" w:rsidRPr="003F7B96">
        <w:rPr>
          <w:rFonts w:ascii="Quicksand" w:hAnsi="Quicksand" w:cs="Arial"/>
        </w:rPr>
        <w:t xml:space="preserve">ublish a </w:t>
      </w:r>
      <w:r>
        <w:rPr>
          <w:rFonts w:ascii="Quicksand" w:hAnsi="Quicksand" w:cs="Arial"/>
        </w:rPr>
        <w:t xml:space="preserve">Community Park Access Assessment </w:t>
      </w:r>
      <w:r w:rsidR="00117966" w:rsidRPr="003F7B96">
        <w:rPr>
          <w:rFonts w:ascii="Quicksand" w:hAnsi="Quicksand" w:cs="Arial"/>
        </w:rPr>
        <w:t xml:space="preserve">Toolkit </w:t>
      </w:r>
      <w:r>
        <w:rPr>
          <w:rFonts w:ascii="Quicksand" w:hAnsi="Quicksand" w:cs="Arial"/>
        </w:rPr>
        <w:t xml:space="preserve">to be used by </w:t>
      </w:r>
      <w:r w:rsidR="00A47356">
        <w:rPr>
          <w:rFonts w:ascii="Quicksand" w:hAnsi="Quicksand" w:cs="Arial"/>
        </w:rPr>
        <w:t xml:space="preserve">any group of Disabled people and carers to make their park more </w:t>
      </w:r>
      <w:proofErr w:type="gramStart"/>
      <w:r w:rsidR="00A47356">
        <w:rPr>
          <w:rFonts w:ascii="Quicksand" w:hAnsi="Quicksand" w:cs="Arial"/>
        </w:rPr>
        <w:t>accessible;</w:t>
      </w:r>
      <w:proofErr w:type="gramEnd"/>
    </w:p>
    <w:p w14:paraId="6D5D57E2" w14:textId="6A6E3446" w:rsidR="001038E7" w:rsidRPr="003F7B96" w:rsidRDefault="001067C1" w:rsidP="00117966">
      <w:pPr>
        <w:pStyle w:val="ListParagraph"/>
        <w:numPr>
          <w:ilvl w:val="0"/>
          <w:numId w:val="23"/>
        </w:numPr>
        <w:rPr>
          <w:rFonts w:ascii="Quicksand" w:hAnsi="Quicksand" w:cs="Arial"/>
        </w:rPr>
      </w:pPr>
      <w:r w:rsidRPr="003F7B96">
        <w:rPr>
          <w:rFonts w:ascii="Quicksand" w:hAnsi="Quicksand" w:cs="Arial"/>
        </w:rPr>
        <w:t xml:space="preserve">Oversee a programme of </w:t>
      </w:r>
      <w:r w:rsidR="00117966" w:rsidRPr="003F7B96">
        <w:rPr>
          <w:rFonts w:ascii="Quicksand" w:hAnsi="Quicksand" w:cs="Arial"/>
        </w:rPr>
        <w:t xml:space="preserve">accessible </w:t>
      </w:r>
      <w:r w:rsidR="00A47356">
        <w:rPr>
          <w:rFonts w:ascii="Quicksand" w:hAnsi="Quicksand" w:cs="Arial"/>
        </w:rPr>
        <w:t>park activities including volunteering and wellbeing</w:t>
      </w:r>
      <w:r w:rsidR="001523E1">
        <w:rPr>
          <w:rFonts w:ascii="Quicksand" w:hAnsi="Quicksand" w:cs="Arial"/>
        </w:rPr>
        <w:t xml:space="preserve"> </w:t>
      </w:r>
      <w:proofErr w:type="gramStart"/>
      <w:r w:rsidR="001523E1">
        <w:rPr>
          <w:rFonts w:ascii="Quicksand" w:hAnsi="Quicksand" w:cs="Arial"/>
        </w:rPr>
        <w:t>activities;</w:t>
      </w:r>
      <w:proofErr w:type="gramEnd"/>
    </w:p>
    <w:p w14:paraId="0BDDD92E" w14:textId="2130CE48" w:rsidR="00117966" w:rsidRPr="003F7B96" w:rsidRDefault="006C6342" w:rsidP="00117966">
      <w:pPr>
        <w:pStyle w:val="ListParagraph"/>
        <w:numPr>
          <w:ilvl w:val="0"/>
          <w:numId w:val="23"/>
        </w:numPr>
        <w:rPr>
          <w:rFonts w:ascii="Quicksand" w:hAnsi="Quicksand" w:cs="Arial"/>
        </w:rPr>
      </w:pPr>
      <w:r>
        <w:rPr>
          <w:rFonts w:ascii="Quicksand" w:hAnsi="Quicksand" w:cs="Arial"/>
        </w:rPr>
        <w:t>Support Friends of Groups</w:t>
      </w:r>
      <w:r w:rsidR="001523E1">
        <w:rPr>
          <w:rFonts w:ascii="Quicksand" w:hAnsi="Quicksand" w:cs="Arial"/>
        </w:rPr>
        <w:t xml:space="preserve">, </w:t>
      </w:r>
      <w:r>
        <w:rPr>
          <w:rFonts w:ascii="Quicksand" w:hAnsi="Quicksand" w:cs="Arial"/>
        </w:rPr>
        <w:t>park volunteers</w:t>
      </w:r>
      <w:r w:rsidR="001523E1">
        <w:rPr>
          <w:rFonts w:ascii="Quicksand" w:hAnsi="Quicksand" w:cs="Arial"/>
        </w:rPr>
        <w:t xml:space="preserve"> and other organisations</w:t>
      </w:r>
      <w:r>
        <w:rPr>
          <w:rFonts w:ascii="Quicksand" w:hAnsi="Quicksand" w:cs="Arial"/>
        </w:rPr>
        <w:t xml:space="preserve"> to make their</w:t>
      </w:r>
      <w:r w:rsidR="001523E1">
        <w:rPr>
          <w:rFonts w:ascii="Quicksand" w:hAnsi="Quicksand" w:cs="Arial"/>
        </w:rPr>
        <w:t xml:space="preserve"> park</w:t>
      </w:r>
      <w:r>
        <w:rPr>
          <w:rFonts w:ascii="Quicksand" w:hAnsi="Quicksand" w:cs="Arial"/>
        </w:rPr>
        <w:t xml:space="preserve"> activities more inclusive. </w:t>
      </w:r>
    </w:p>
    <w:p w14:paraId="0A75A4B9" w14:textId="69347B5A" w:rsidR="00C57585" w:rsidRPr="003F7B96" w:rsidRDefault="00C57585" w:rsidP="00C57585">
      <w:pPr>
        <w:rPr>
          <w:rFonts w:ascii="Quicksand" w:hAnsi="Quicksand" w:cs="Arial"/>
          <w:i/>
          <w:iCs/>
        </w:rPr>
      </w:pPr>
      <w:r w:rsidRPr="003F7B96">
        <w:rPr>
          <w:rFonts w:ascii="Quicksand" w:hAnsi="Quicksand" w:cs="Arial"/>
          <w:i/>
          <w:iCs/>
        </w:rPr>
        <w:t xml:space="preserve">We’re particularly interested in receiving applications from people who have lived experience of the barriers facing Disabled people and unpaid carers when trying to use parks.  </w:t>
      </w:r>
    </w:p>
    <w:p w14:paraId="1526BAFD" w14:textId="77777777" w:rsidR="00190DAE" w:rsidRPr="003F7B96" w:rsidRDefault="00190DAE" w:rsidP="00190DAE">
      <w:pPr>
        <w:rPr>
          <w:rFonts w:ascii="Quicksand" w:hAnsi="Quicksand" w:cs="Arial"/>
          <w:b/>
          <w:bCs/>
          <w:sz w:val="28"/>
          <w:szCs w:val="28"/>
        </w:rPr>
      </w:pPr>
      <w:r w:rsidRPr="003F7B96">
        <w:rPr>
          <w:rFonts w:ascii="Quicksand" w:hAnsi="Quicksand" w:cs="Arial"/>
          <w:b/>
          <w:bCs/>
          <w:sz w:val="28"/>
          <w:szCs w:val="28"/>
        </w:rPr>
        <w:t xml:space="preserve">Role Profile </w:t>
      </w:r>
    </w:p>
    <w:p w14:paraId="09E035AF" w14:textId="4556E661" w:rsidR="00190DAE" w:rsidRPr="003F7B96" w:rsidRDefault="00D844EF" w:rsidP="00190DAE">
      <w:pPr>
        <w:rPr>
          <w:rFonts w:ascii="Quicksand" w:hAnsi="Quicksand" w:cs="Arial"/>
          <w:b/>
          <w:bCs/>
        </w:rPr>
      </w:pPr>
      <w:r>
        <w:rPr>
          <w:rFonts w:ascii="Quicksand" w:hAnsi="Quicksand" w:cs="Arial"/>
          <w:b/>
          <w:bCs/>
        </w:rPr>
        <w:t>Reports</w:t>
      </w:r>
      <w:r w:rsidR="00190DAE" w:rsidRPr="003F7B96">
        <w:rPr>
          <w:rFonts w:ascii="Quicksand" w:hAnsi="Quicksand" w:cs="Arial"/>
          <w:b/>
          <w:bCs/>
        </w:rPr>
        <w:t xml:space="preserve"> to: </w:t>
      </w:r>
      <w:r w:rsidR="00190DAE" w:rsidRPr="003F7B96">
        <w:rPr>
          <w:rFonts w:ascii="Quicksand" w:hAnsi="Quicksand" w:cs="Arial"/>
        </w:rPr>
        <w:t xml:space="preserve">Head of Programmes </w:t>
      </w:r>
      <w:r w:rsidR="00190DAE" w:rsidRPr="003F7B96">
        <w:rPr>
          <w:rFonts w:ascii="Quicksand" w:hAnsi="Quicksand" w:cs="Arial"/>
          <w:b/>
          <w:bCs/>
        </w:rPr>
        <w:t xml:space="preserve"> </w:t>
      </w:r>
    </w:p>
    <w:p w14:paraId="79782FC5" w14:textId="77777777" w:rsidR="00190DAE" w:rsidRPr="003F7B96" w:rsidRDefault="00190DAE" w:rsidP="00190DAE">
      <w:pPr>
        <w:rPr>
          <w:rFonts w:ascii="Quicksand" w:hAnsi="Quicksand" w:cs="Arial"/>
          <w:b/>
          <w:bCs/>
        </w:rPr>
      </w:pPr>
      <w:r w:rsidRPr="003F7B96">
        <w:rPr>
          <w:rFonts w:ascii="Quicksand" w:hAnsi="Quicksand" w:cs="Arial"/>
          <w:b/>
          <w:bCs/>
        </w:rPr>
        <w:t xml:space="preserve">Line management responsibility: </w:t>
      </w:r>
      <w:r w:rsidRPr="003F7B96">
        <w:rPr>
          <w:rFonts w:ascii="Quicksand" w:hAnsi="Quicksand" w:cs="Arial"/>
        </w:rPr>
        <w:t xml:space="preserve">Access &amp; Community Officer.   </w:t>
      </w:r>
      <w:r w:rsidRPr="003F7B96">
        <w:rPr>
          <w:rFonts w:ascii="Quicksand" w:hAnsi="Quicksand" w:cs="Arial"/>
          <w:b/>
          <w:bCs/>
        </w:rPr>
        <w:t xml:space="preserve"> </w:t>
      </w:r>
    </w:p>
    <w:p w14:paraId="7436D1A3" w14:textId="37E9F5CA" w:rsidR="00190DAE" w:rsidRPr="003F7B96" w:rsidRDefault="0055308E" w:rsidP="00190DAE">
      <w:pPr>
        <w:rPr>
          <w:rFonts w:ascii="Quicksand" w:hAnsi="Quicksand" w:cs="Arial"/>
        </w:rPr>
      </w:pPr>
      <w:r w:rsidRPr="003F7B96">
        <w:rPr>
          <w:rFonts w:ascii="Quicksand" w:hAnsi="Quicksand" w:cs="Arial"/>
          <w:b/>
          <w:bCs/>
        </w:rPr>
        <w:t>H</w:t>
      </w:r>
      <w:r w:rsidR="00190DAE" w:rsidRPr="003F7B96">
        <w:rPr>
          <w:rFonts w:ascii="Quicksand" w:hAnsi="Quicksand" w:cs="Arial"/>
          <w:b/>
          <w:bCs/>
        </w:rPr>
        <w:t>ours</w:t>
      </w:r>
      <w:r w:rsidR="00190DAE" w:rsidRPr="003F7B96">
        <w:rPr>
          <w:rFonts w:ascii="Quicksand" w:hAnsi="Quicksand" w:cs="Arial"/>
        </w:rPr>
        <w:t xml:space="preserve">: </w:t>
      </w:r>
      <w:r w:rsidR="00D51E3E" w:rsidRPr="003F7B96">
        <w:rPr>
          <w:rFonts w:ascii="Quicksand" w:hAnsi="Quicksand" w:cs="Arial"/>
        </w:rPr>
        <w:t xml:space="preserve">30 hours per week, worked flexibility </w:t>
      </w:r>
      <w:r w:rsidR="00D844EF">
        <w:rPr>
          <w:rFonts w:ascii="Quicksand" w:hAnsi="Quicksand" w:cs="Arial"/>
        </w:rPr>
        <w:t xml:space="preserve">to suit </w:t>
      </w:r>
      <w:r w:rsidR="00D51E3E" w:rsidRPr="003F7B96">
        <w:rPr>
          <w:rFonts w:ascii="Quicksand" w:hAnsi="Quicksand" w:cs="Arial"/>
        </w:rPr>
        <w:t xml:space="preserve">your needs. We are open to applications from job shares. </w:t>
      </w:r>
    </w:p>
    <w:p w14:paraId="45760DAA" w14:textId="3488BD08" w:rsidR="00C06636" w:rsidRPr="003F7B96" w:rsidRDefault="00C06636" w:rsidP="00190DAE">
      <w:pPr>
        <w:rPr>
          <w:rFonts w:ascii="Quicksand" w:hAnsi="Quicksand" w:cs="Arial"/>
        </w:rPr>
      </w:pPr>
      <w:r w:rsidRPr="003F7B96">
        <w:rPr>
          <w:rFonts w:ascii="Quicksand" w:hAnsi="Quicksand" w:cs="Arial"/>
          <w:b/>
          <w:bCs/>
        </w:rPr>
        <w:t>Contract</w:t>
      </w:r>
      <w:r w:rsidRPr="003F7B96">
        <w:rPr>
          <w:rFonts w:ascii="Quicksand" w:hAnsi="Quicksand" w:cs="Arial"/>
        </w:rPr>
        <w:t xml:space="preserve">: </w:t>
      </w:r>
      <w:proofErr w:type="gramStart"/>
      <w:r w:rsidR="00D844EF">
        <w:rPr>
          <w:rFonts w:ascii="Quicksand" w:hAnsi="Quicksand" w:cs="Arial"/>
        </w:rPr>
        <w:t>18 month</w:t>
      </w:r>
      <w:proofErr w:type="gramEnd"/>
      <w:r w:rsidR="00D844EF">
        <w:rPr>
          <w:rFonts w:ascii="Quicksand" w:hAnsi="Quicksand" w:cs="Arial"/>
        </w:rPr>
        <w:t xml:space="preserve"> contract with intention to extend. </w:t>
      </w:r>
    </w:p>
    <w:p w14:paraId="0A3439EF" w14:textId="629F6F4E" w:rsidR="003222C1" w:rsidRDefault="00190DAE" w:rsidP="008D5CB5">
      <w:pPr>
        <w:rPr>
          <w:rFonts w:ascii="Quicksand" w:hAnsi="Quicksand" w:cs="Arial"/>
        </w:rPr>
      </w:pPr>
      <w:r w:rsidRPr="003F7B96">
        <w:rPr>
          <w:rFonts w:ascii="Quicksand" w:hAnsi="Quicksand" w:cs="Arial"/>
          <w:b/>
          <w:bCs/>
        </w:rPr>
        <w:t xml:space="preserve">Salary: </w:t>
      </w:r>
      <w:r w:rsidR="00622E87">
        <w:rPr>
          <w:rFonts w:ascii="Quicksand" w:hAnsi="Quicksand" w:cs="Arial"/>
          <w:b/>
          <w:bCs/>
        </w:rPr>
        <w:t xml:space="preserve"> </w:t>
      </w:r>
      <w:r w:rsidRPr="003F7B96">
        <w:rPr>
          <w:rFonts w:ascii="Quicksand" w:hAnsi="Quicksand" w:cs="Arial"/>
        </w:rPr>
        <w:t>£28,000</w:t>
      </w:r>
      <w:r w:rsidR="00B61D5C">
        <w:rPr>
          <w:rFonts w:ascii="Quicksand" w:hAnsi="Quicksand" w:cs="Arial"/>
        </w:rPr>
        <w:t>-£30,000</w:t>
      </w:r>
      <w:r w:rsidRPr="003F7B96">
        <w:rPr>
          <w:rFonts w:ascii="Quicksand" w:hAnsi="Quicksand" w:cs="Arial"/>
        </w:rPr>
        <w:t xml:space="preserve"> FTE </w:t>
      </w:r>
      <w:r w:rsidR="006C6342">
        <w:rPr>
          <w:rFonts w:ascii="Quicksand" w:hAnsi="Quicksand" w:cs="Arial"/>
        </w:rPr>
        <w:t xml:space="preserve">pro </w:t>
      </w:r>
      <w:r w:rsidR="00B61D5C">
        <w:rPr>
          <w:rFonts w:ascii="Quicksand" w:hAnsi="Quicksand" w:cs="Arial"/>
        </w:rPr>
        <w:t>rata</w:t>
      </w:r>
    </w:p>
    <w:p w14:paraId="41F4D134" w14:textId="4929ED53" w:rsidR="003222C1" w:rsidRPr="003222C1" w:rsidRDefault="003222C1" w:rsidP="003222C1">
      <w:pPr>
        <w:rPr>
          <w:rFonts w:ascii="Quicksand" w:hAnsi="Quicksand" w:cs="Arial"/>
        </w:rPr>
      </w:pPr>
      <w:r w:rsidRPr="003222C1">
        <w:rPr>
          <w:rFonts w:ascii="Quicksand" w:hAnsi="Quicksand" w:cs="Arial"/>
          <w:b/>
          <w:bCs/>
        </w:rPr>
        <w:t xml:space="preserve">Location: </w:t>
      </w:r>
      <w:r w:rsidRPr="003222C1">
        <w:rPr>
          <w:rFonts w:ascii="Quicksand" w:hAnsi="Quicksand" w:cs="Arial"/>
        </w:rPr>
        <w:t xml:space="preserve">Home-based contract with access to shared office space at Engine Shed. There will be </w:t>
      </w:r>
      <w:r w:rsidR="0068472E">
        <w:rPr>
          <w:rFonts w:ascii="Quicksand" w:hAnsi="Quicksand" w:cs="Arial"/>
        </w:rPr>
        <w:t>weekly</w:t>
      </w:r>
      <w:r w:rsidRPr="003222C1">
        <w:rPr>
          <w:rFonts w:ascii="Quicksand" w:hAnsi="Quicksand" w:cs="Arial"/>
        </w:rPr>
        <w:t xml:space="preserve"> travel for meetings and site visits across Bristol and Bath.</w:t>
      </w:r>
      <w:r w:rsidRPr="003222C1">
        <w:rPr>
          <w:rFonts w:ascii="Quicksand" w:hAnsi="Quicksand" w:cs="Arial"/>
          <w:b/>
          <w:bCs/>
        </w:rPr>
        <w:t xml:space="preserve"> </w:t>
      </w:r>
    </w:p>
    <w:p w14:paraId="680A7D92" w14:textId="1ED2C1D0" w:rsidR="003222C1" w:rsidRPr="003222C1" w:rsidRDefault="003222C1" w:rsidP="003222C1">
      <w:pPr>
        <w:rPr>
          <w:rFonts w:ascii="Quicksand" w:hAnsi="Quicksand" w:cs="Arial"/>
        </w:rPr>
      </w:pPr>
      <w:r w:rsidRPr="003222C1">
        <w:rPr>
          <w:rFonts w:ascii="Quicksand" w:hAnsi="Quicksand" w:cs="Arial"/>
          <w:b/>
          <w:bCs/>
        </w:rPr>
        <w:t>Benefits</w:t>
      </w:r>
      <w:r w:rsidRPr="003222C1">
        <w:rPr>
          <w:rFonts w:ascii="Quicksand" w:hAnsi="Quicksand" w:cs="Arial"/>
        </w:rPr>
        <w:t xml:space="preserve">: Nest pension after probation period, Employee Assistance Programme, </w:t>
      </w:r>
      <w:r>
        <w:rPr>
          <w:rFonts w:ascii="Quicksand" w:hAnsi="Quicksand" w:cs="Arial"/>
        </w:rPr>
        <w:t xml:space="preserve">Disabled Committed Employer, </w:t>
      </w:r>
      <w:r w:rsidRPr="003222C1">
        <w:rPr>
          <w:rFonts w:ascii="Quicksand" w:hAnsi="Quicksand" w:cs="Arial"/>
        </w:rPr>
        <w:t xml:space="preserve">flexible working with access to shared office space, 25 days annual leave pro rata with additional leave for your Birthday and office ‘closure’ between Christmas and New Year. </w:t>
      </w:r>
    </w:p>
    <w:p w14:paraId="3C1BD90B" w14:textId="77777777" w:rsidR="00F975B8" w:rsidRDefault="00F975B8" w:rsidP="00BD35F8">
      <w:pPr>
        <w:rPr>
          <w:rFonts w:ascii="Quicksand" w:hAnsi="Quicksand" w:cs="Arial"/>
          <w:b/>
          <w:bCs/>
        </w:rPr>
      </w:pPr>
    </w:p>
    <w:p w14:paraId="2AC27FCE" w14:textId="77777777" w:rsidR="005826AC" w:rsidRDefault="005826AC" w:rsidP="008D5CB5">
      <w:pPr>
        <w:rPr>
          <w:rFonts w:ascii="Quicksand" w:hAnsi="Quicksand" w:cs="Arial"/>
          <w:b/>
          <w:bCs/>
          <w:color w:val="000000" w:themeColor="text1"/>
        </w:rPr>
      </w:pPr>
    </w:p>
    <w:p w14:paraId="0A831ABC" w14:textId="4C63C67D" w:rsidR="002350BA" w:rsidRPr="003F7B96" w:rsidRDefault="002350BA" w:rsidP="008D5CB5">
      <w:pPr>
        <w:rPr>
          <w:rFonts w:ascii="Quicksand" w:hAnsi="Quicksand" w:cs="Arial"/>
          <w:b/>
          <w:bCs/>
          <w:color w:val="000000" w:themeColor="text1"/>
        </w:rPr>
      </w:pPr>
      <w:r w:rsidRPr="003F7B96">
        <w:rPr>
          <w:rFonts w:ascii="Quicksand" w:hAnsi="Quicksand" w:cs="Arial"/>
          <w:b/>
          <w:bCs/>
          <w:color w:val="000000" w:themeColor="text1"/>
        </w:rPr>
        <w:t xml:space="preserve">What you </w:t>
      </w:r>
      <w:r w:rsidR="001329C9" w:rsidRPr="003F7B96">
        <w:rPr>
          <w:rFonts w:ascii="Quicksand" w:hAnsi="Quicksand" w:cs="Arial"/>
          <w:b/>
          <w:bCs/>
          <w:color w:val="000000" w:themeColor="text1"/>
        </w:rPr>
        <w:t xml:space="preserve">will do </w:t>
      </w:r>
      <w:r w:rsidRPr="003F7B96">
        <w:rPr>
          <w:rFonts w:ascii="Quicksand" w:hAnsi="Quicksand" w:cs="Arial"/>
          <w:b/>
          <w:bCs/>
          <w:color w:val="000000" w:themeColor="text1"/>
        </w:rPr>
        <w:t xml:space="preserve"> </w:t>
      </w:r>
    </w:p>
    <w:p w14:paraId="5B307A56" w14:textId="2C0741BF" w:rsidR="006834F0" w:rsidRPr="003F7B96" w:rsidRDefault="001067C1" w:rsidP="00CA5D31">
      <w:pPr>
        <w:rPr>
          <w:rFonts w:ascii="Quicksand" w:hAnsi="Quicksand" w:cs="Arial"/>
          <w:color w:val="000000" w:themeColor="text1"/>
        </w:rPr>
      </w:pPr>
      <w:r w:rsidRPr="003F7B96">
        <w:rPr>
          <w:rFonts w:ascii="Quicksand" w:hAnsi="Quicksand" w:cs="Arial"/>
          <w:color w:val="000000" w:themeColor="text1"/>
        </w:rPr>
        <w:t>You</w:t>
      </w:r>
      <w:r w:rsidR="001267AE" w:rsidRPr="003F7B96">
        <w:rPr>
          <w:rFonts w:ascii="Quicksand" w:hAnsi="Quicksand" w:cs="Arial"/>
          <w:color w:val="000000" w:themeColor="text1"/>
        </w:rPr>
        <w:t xml:space="preserve"> will</w:t>
      </w:r>
      <w:r w:rsidR="002703EE" w:rsidRPr="003F7B96">
        <w:rPr>
          <w:rFonts w:ascii="Quicksand" w:hAnsi="Quicksand" w:cs="Arial"/>
          <w:color w:val="000000" w:themeColor="text1"/>
        </w:rPr>
        <w:t xml:space="preserve"> lead all aspect</w:t>
      </w:r>
      <w:r w:rsidR="007B584F" w:rsidRPr="003F7B96">
        <w:rPr>
          <w:rFonts w:ascii="Quicksand" w:hAnsi="Quicksand" w:cs="Arial"/>
          <w:color w:val="000000" w:themeColor="text1"/>
        </w:rPr>
        <w:t>s of the</w:t>
      </w:r>
      <w:r w:rsidR="00B073D3" w:rsidRPr="003F7B96">
        <w:rPr>
          <w:rFonts w:ascii="Quicksand" w:hAnsi="Quicksand" w:cs="Arial"/>
          <w:color w:val="000000" w:themeColor="text1"/>
        </w:rPr>
        <w:t xml:space="preserve"> Parks 4 All</w:t>
      </w:r>
      <w:r w:rsidR="007B584F" w:rsidRPr="003F7B96">
        <w:rPr>
          <w:rFonts w:ascii="Quicksand" w:hAnsi="Quicksand" w:cs="Arial"/>
          <w:color w:val="000000" w:themeColor="text1"/>
        </w:rPr>
        <w:t xml:space="preserve"> project with the support </w:t>
      </w:r>
      <w:r w:rsidR="00992C61">
        <w:rPr>
          <w:rFonts w:ascii="Quicksand" w:hAnsi="Quicksand" w:cs="Arial"/>
          <w:color w:val="000000" w:themeColor="text1"/>
        </w:rPr>
        <w:t>from</w:t>
      </w:r>
      <w:r w:rsidR="007B584F" w:rsidRPr="003F7B96">
        <w:rPr>
          <w:rFonts w:ascii="Quicksand" w:hAnsi="Quicksand" w:cs="Arial"/>
          <w:color w:val="000000" w:themeColor="text1"/>
        </w:rPr>
        <w:t xml:space="preserve"> the CEO</w:t>
      </w:r>
      <w:r w:rsidR="00EE5C01" w:rsidRPr="003F7B96">
        <w:rPr>
          <w:rFonts w:ascii="Quicksand" w:hAnsi="Quicksand" w:cs="Arial"/>
          <w:color w:val="000000" w:themeColor="text1"/>
        </w:rPr>
        <w:t xml:space="preserve"> </w:t>
      </w:r>
      <w:r w:rsidR="00C00457" w:rsidRPr="003F7B96">
        <w:rPr>
          <w:rFonts w:ascii="Quicksand" w:hAnsi="Quicksand" w:cs="Arial"/>
          <w:color w:val="000000" w:themeColor="text1"/>
        </w:rPr>
        <w:t xml:space="preserve">and Head of Programmes </w:t>
      </w:r>
      <w:r w:rsidR="00EE5C01" w:rsidRPr="003F7B96">
        <w:rPr>
          <w:rFonts w:ascii="Quicksand" w:hAnsi="Quicksand" w:cs="Arial"/>
          <w:color w:val="000000" w:themeColor="text1"/>
        </w:rPr>
        <w:t>including the</w:t>
      </w:r>
      <w:r w:rsidR="00094264">
        <w:rPr>
          <w:rFonts w:ascii="Quicksand" w:hAnsi="Quicksand" w:cs="Arial"/>
          <w:color w:val="000000" w:themeColor="text1"/>
        </w:rPr>
        <w:t xml:space="preserve"> recruitment and</w:t>
      </w:r>
      <w:r w:rsidR="00EE5C01" w:rsidRPr="003F7B96">
        <w:rPr>
          <w:rFonts w:ascii="Quicksand" w:hAnsi="Quicksand" w:cs="Arial"/>
          <w:color w:val="000000" w:themeColor="text1"/>
        </w:rPr>
        <w:t xml:space="preserve"> </w:t>
      </w:r>
      <w:r w:rsidR="007B584F" w:rsidRPr="003F7B96">
        <w:rPr>
          <w:rFonts w:ascii="Quicksand" w:hAnsi="Quicksand" w:cs="Arial"/>
          <w:color w:val="000000" w:themeColor="text1"/>
        </w:rPr>
        <w:t>line-manag</w:t>
      </w:r>
      <w:r w:rsidR="005B2C38" w:rsidRPr="003F7B96">
        <w:rPr>
          <w:rFonts w:ascii="Quicksand" w:hAnsi="Quicksand" w:cs="Arial"/>
          <w:color w:val="000000" w:themeColor="text1"/>
        </w:rPr>
        <w:t>e</w:t>
      </w:r>
      <w:r w:rsidR="00EE5C01" w:rsidRPr="003F7B96">
        <w:rPr>
          <w:rFonts w:ascii="Quicksand" w:hAnsi="Quicksand" w:cs="Arial"/>
          <w:color w:val="000000" w:themeColor="text1"/>
        </w:rPr>
        <w:t>ment of</w:t>
      </w:r>
      <w:r w:rsidR="00B073D3" w:rsidRPr="003F7B96">
        <w:rPr>
          <w:rFonts w:ascii="Quicksand" w:hAnsi="Quicksand" w:cs="Arial"/>
          <w:color w:val="000000" w:themeColor="text1"/>
        </w:rPr>
        <w:t xml:space="preserve"> our Access &amp; Community Officer.</w:t>
      </w:r>
      <w:r w:rsidR="00F642AC" w:rsidRPr="003F7B96">
        <w:rPr>
          <w:rFonts w:ascii="Quicksand" w:hAnsi="Quicksand" w:cs="Arial"/>
          <w:color w:val="000000" w:themeColor="text1"/>
        </w:rPr>
        <w:t xml:space="preserve"> </w:t>
      </w:r>
    </w:p>
    <w:p w14:paraId="6947B2BE" w14:textId="13DD7C3C" w:rsidR="002703EE" w:rsidRPr="003F7B96" w:rsidRDefault="006834F0" w:rsidP="00CA5D31">
      <w:pPr>
        <w:rPr>
          <w:rFonts w:ascii="Quicksand" w:hAnsi="Quicksand" w:cs="Arial"/>
          <w:color w:val="000000" w:themeColor="text1"/>
        </w:rPr>
      </w:pPr>
      <w:r w:rsidRPr="003F7B96">
        <w:rPr>
          <w:rFonts w:ascii="Quicksand" w:hAnsi="Quicksand" w:cs="Arial"/>
          <w:color w:val="000000" w:themeColor="text1"/>
        </w:rPr>
        <w:t xml:space="preserve">You will </w:t>
      </w:r>
      <w:r w:rsidR="00CA05E6" w:rsidRPr="003F7B96">
        <w:rPr>
          <w:rFonts w:ascii="Quicksand" w:hAnsi="Quicksand" w:cs="Arial"/>
          <w:color w:val="000000" w:themeColor="text1"/>
        </w:rPr>
        <w:t>be responsible for</w:t>
      </w:r>
      <w:r w:rsidR="00DC6508" w:rsidRPr="003F7B96">
        <w:rPr>
          <w:rFonts w:ascii="Quicksand" w:hAnsi="Quicksand" w:cs="Arial"/>
          <w:color w:val="000000" w:themeColor="text1"/>
        </w:rPr>
        <w:t xml:space="preserve"> </w:t>
      </w:r>
      <w:r w:rsidR="009661D6" w:rsidRPr="003F7B96">
        <w:rPr>
          <w:rFonts w:ascii="Quicksand" w:hAnsi="Quicksand" w:cs="Arial"/>
          <w:color w:val="000000" w:themeColor="text1"/>
        </w:rPr>
        <w:t xml:space="preserve">building and </w:t>
      </w:r>
      <w:r w:rsidR="00DC6508" w:rsidRPr="003F7B96">
        <w:rPr>
          <w:rFonts w:ascii="Quicksand" w:hAnsi="Quicksand" w:cs="Arial"/>
          <w:color w:val="000000" w:themeColor="text1"/>
        </w:rPr>
        <w:t>managing the partnership</w:t>
      </w:r>
      <w:r w:rsidR="009661D6" w:rsidRPr="003F7B96">
        <w:rPr>
          <w:rFonts w:ascii="Quicksand" w:hAnsi="Quicksand" w:cs="Arial"/>
          <w:color w:val="000000" w:themeColor="text1"/>
        </w:rPr>
        <w:t xml:space="preserve"> of Disabled people, carers and community organisations </w:t>
      </w:r>
      <w:r w:rsidR="0010639F" w:rsidRPr="003F7B96">
        <w:rPr>
          <w:rFonts w:ascii="Quicksand" w:hAnsi="Quicksand" w:cs="Arial"/>
          <w:color w:val="000000" w:themeColor="text1"/>
        </w:rPr>
        <w:t>to deliver the project goals.</w:t>
      </w:r>
      <w:r w:rsidR="0026148C" w:rsidRPr="003F7B96">
        <w:rPr>
          <w:rFonts w:ascii="Quicksand" w:hAnsi="Quicksand" w:cs="Arial"/>
          <w:color w:val="000000" w:themeColor="text1"/>
        </w:rPr>
        <w:t xml:space="preserve"> You will </w:t>
      </w:r>
      <w:r w:rsidR="00BA40BF" w:rsidRPr="003F7B96">
        <w:rPr>
          <w:rFonts w:ascii="Quicksand" w:hAnsi="Quicksand" w:cs="Arial"/>
          <w:color w:val="000000" w:themeColor="text1"/>
        </w:rPr>
        <w:t xml:space="preserve">work with the CEO and </w:t>
      </w:r>
      <w:r w:rsidR="00C00457" w:rsidRPr="003F7B96">
        <w:rPr>
          <w:rFonts w:ascii="Quicksand" w:hAnsi="Quicksand" w:cs="Arial"/>
          <w:color w:val="000000" w:themeColor="text1"/>
        </w:rPr>
        <w:t xml:space="preserve">Project </w:t>
      </w:r>
      <w:r w:rsidR="00BA40BF" w:rsidRPr="003F7B96">
        <w:rPr>
          <w:rFonts w:ascii="Quicksand" w:hAnsi="Quicksand" w:cs="Arial"/>
          <w:color w:val="000000" w:themeColor="text1"/>
        </w:rPr>
        <w:t xml:space="preserve">Steering Group to ensure </w:t>
      </w:r>
      <w:r w:rsidR="00CA05E6" w:rsidRPr="003F7B96">
        <w:rPr>
          <w:rFonts w:ascii="Quicksand" w:hAnsi="Quicksand" w:cs="Arial"/>
          <w:color w:val="000000" w:themeColor="text1"/>
        </w:rPr>
        <w:t>good project governance</w:t>
      </w:r>
      <w:r w:rsidR="00DC6508" w:rsidRPr="003F7B96">
        <w:rPr>
          <w:rFonts w:ascii="Quicksand" w:hAnsi="Quicksand" w:cs="Arial"/>
          <w:color w:val="000000" w:themeColor="text1"/>
        </w:rPr>
        <w:t xml:space="preserve"> and </w:t>
      </w:r>
      <w:r w:rsidR="00CA05E6" w:rsidRPr="003F7B96">
        <w:rPr>
          <w:rFonts w:ascii="Quicksand" w:hAnsi="Quicksand" w:cs="Arial"/>
          <w:color w:val="000000" w:themeColor="text1"/>
        </w:rPr>
        <w:t>reporting</w:t>
      </w:r>
      <w:r w:rsidR="00DC6508" w:rsidRPr="003F7B96">
        <w:rPr>
          <w:rFonts w:ascii="Quicksand" w:hAnsi="Quicksand" w:cs="Arial"/>
          <w:color w:val="000000" w:themeColor="text1"/>
        </w:rPr>
        <w:t>.</w:t>
      </w:r>
    </w:p>
    <w:p w14:paraId="57E613C4" w14:textId="19506426" w:rsidR="00FE51D4" w:rsidRPr="003F7B96" w:rsidRDefault="00632B02" w:rsidP="00CA5D31">
      <w:pPr>
        <w:rPr>
          <w:rFonts w:ascii="Quicksand" w:hAnsi="Quicksand" w:cs="Arial"/>
          <w:color w:val="000000" w:themeColor="text1"/>
        </w:rPr>
      </w:pPr>
      <w:r w:rsidRPr="003F7B96">
        <w:rPr>
          <w:rFonts w:ascii="Quicksand" w:hAnsi="Quicksand" w:cs="Arial"/>
          <w:color w:val="000000" w:themeColor="text1"/>
        </w:rPr>
        <w:t>By</w:t>
      </w:r>
      <w:r w:rsidR="004D2433" w:rsidRPr="003F7B96">
        <w:rPr>
          <w:rFonts w:ascii="Quicksand" w:hAnsi="Quicksand" w:cs="Arial"/>
          <w:color w:val="000000" w:themeColor="text1"/>
        </w:rPr>
        <w:t xml:space="preserve"> </w:t>
      </w:r>
      <w:r w:rsidR="00403ED7" w:rsidRPr="003F7B96">
        <w:rPr>
          <w:rFonts w:ascii="Quicksand" w:hAnsi="Quicksand" w:cs="Arial"/>
          <w:color w:val="000000" w:themeColor="text1"/>
        </w:rPr>
        <w:t>work</w:t>
      </w:r>
      <w:r w:rsidRPr="003F7B96">
        <w:rPr>
          <w:rFonts w:ascii="Quicksand" w:hAnsi="Quicksand" w:cs="Arial"/>
          <w:color w:val="000000" w:themeColor="text1"/>
        </w:rPr>
        <w:t>ing</w:t>
      </w:r>
      <w:r w:rsidR="002D4430" w:rsidRPr="003F7B96">
        <w:rPr>
          <w:rFonts w:ascii="Quicksand" w:hAnsi="Quicksand" w:cs="Arial"/>
          <w:color w:val="000000" w:themeColor="text1"/>
        </w:rPr>
        <w:t xml:space="preserve"> with our partners to recruit Disabled people and carers to </w:t>
      </w:r>
      <w:r w:rsidR="00BC60B2" w:rsidRPr="003F7B96">
        <w:rPr>
          <w:rFonts w:ascii="Quicksand" w:hAnsi="Quicksand" w:cs="Arial"/>
          <w:color w:val="000000" w:themeColor="text1"/>
        </w:rPr>
        <w:t>steer</w:t>
      </w:r>
      <w:r w:rsidR="00084CA8" w:rsidRPr="003F7B96">
        <w:rPr>
          <w:rFonts w:ascii="Quicksand" w:hAnsi="Quicksand" w:cs="Arial"/>
          <w:color w:val="000000" w:themeColor="text1"/>
        </w:rPr>
        <w:t xml:space="preserve"> and engage with</w:t>
      </w:r>
      <w:r w:rsidR="00BC60B2" w:rsidRPr="003F7B96">
        <w:rPr>
          <w:rFonts w:ascii="Quicksand" w:hAnsi="Quicksand" w:cs="Arial"/>
          <w:color w:val="000000" w:themeColor="text1"/>
        </w:rPr>
        <w:t xml:space="preserve"> </w:t>
      </w:r>
      <w:r w:rsidR="002D4430" w:rsidRPr="003F7B96">
        <w:rPr>
          <w:rFonts w:ascii="Quicksand" w:hAnsi="Quicksand" w:cs="Arial"/>
          <w:color w:val="000000" w:themeColor="text1"/>
        </w:rPr>
        <w:t xml:space="preserve">all aspects of the project, </w:t>
      </w:r>
      <w:r w:rsidRPr="003F7B96">
        <w:rPr>
          <w:rFonts w:ascii="Quicksand" w:hAnsi="Quicksand" w:cs="Arial"/>
          <w:color w:val="000000" w:themeColor="text1"/>
        </w:rPr>
        <w:t xml:space="preserve">you will ensure </w:t>
      </w:r>
      <w:r w:rsidR="002D4430" w:rsidRPr="003F7B96">
        <w:rPr>
          <w:rFonts w:ascii="Quicksand" w:hAnsi="Quicksand" w:cs="Arial"/>
          <w:color w:val="000000" w:themeColor="text1"/>
        </w:rPr>
        <w:t xml:space="preserve">the project meets the principles set out by </w:t>
      </w:r>
      <w:r w:rsidR="002C4C5D" w:rsidRPr="003F7B96">
        <w:rPr>
          <w:rFonts w:ascii="Quicksand" w:hAnsi="Quicksand" w:cs="Arial"/>
          <w:color w:val="000000" w:themeColor="text1"/>
        </w:rPr>
        <w:t>‘</w:t>
      </w:r>
      <w:r w:rsidR="002D4430" w:rsidRPr="003F7B96">
        <w:rPr>
          <w:rFonts w:ascii="Quicksand" w:hAnsi="Quicksand" w:cs="Arial"/>
          <w:color w:val="000000" w:themeColor="text1"/>
        </w:rPr>
        <w:t>Nothing About Us, Without Us</w:t>
      </w:r>
      <w:r w:rsidR="002C4C5D" w:rsidRPr="003F7B96">
        <w:rPr>
          <w:rFonts w:ascii="Quicksand" w:hAnsi="Quicksand" w:cs="Arial"/>
          <w:color w:val="000000" w:themeColor="text1"/>
        </w:rPr>
        <w:t>’</w:t>
      </w:r>
      <w:r w:rsidRPr="003F7B96">
        <w:rPr>
          <w:rFonts w:ascii="Quicksand" w:hAnsi="Quicksand" w:cs="Arial"/>
          <w:color w:val="000000" w:themeColor="text1"/>
        </w:rPr>
        <w:t xml:space="preserve"> and achieve</w:t>
      </w:r>
      <w:r w:rsidR="005D402D" w:rsidRPr="003F7B96">
        <w:rPr>
          <w:rFonts w:ascii="Quicksand" w:hAnsi="Quicksand" w:cs="Arial"/>
          <w:color w:val="000000" w:themeColor="text1"/>
        </w:rPr>
        <w:t>s</w:t>
      </w:r>
      <w:r w:rsidRPr="003F7B96">
        <w:rPr>
          <w:rFonts w:ascii="Quicksand" w:hAnsi="Quicksand" w:cs="Arial"/>
          <w:color w:val="000000" w:themeColor="text1"/>
        </w:rPr>
        <w:t xml:space="preserve"> the best results for DP&amp;Cs. </w:t>
      </w:r>
    </w:p>
    <w:p w14:paraId="590FF14D" w14:textId="7D14BC63" w:rsidR="00D16E0C" w:rsidRPr="003F7B96" w:rsidRDefault="00992C61" w:rsidP="00CA5D31">
      <w:pPr>
        <w:rPr>
          <w:rFonts w:ascii="Quicksand" w:hAnsi="Quicksand" w:cs="Arial"/>
          <w:color w:val="000000" w:themeColor="text1"/>
        </w:rPr>
      </w:pPr>
      <w:r>
        <w:rPr>
          <w:rFonts w:ascii="Quicksand" w:hAnsi="Quicksand" w:cs="Arial"/>
          <w:color w:val="000000" w:themeColor="text1"/>
        </w:rPr>
        <w:t xml:space="preserve">Community </w:t>
      </w:r>
      <w:r w:rsidR="00C73FF8" w:rsidRPr="003F7B96">
        <w:rPr>
          <w:rFonts w:ascii="Quicksand" w:hAnsi="Quicksand" w:cs="Arial"/>
          <w:color w:val="000000" w:themeColor="text1"/>
        </w:rPr>
        <w:t xml:space="preserve">Park Access Assessments </w:t>
      </w:r>
      <w:r w:rsidR="00C00457" w:rsidRPr="003F7B96">
        <w:rPr>
          <w:rFonts w:ascii="Quicksand" w:hAnsi="Quicksand" w:cs="Arial"/>
          <w:color w:val="000000" w:themeColor="text1"/>
        </w:rPr>
        <w:t>(</w:t>
      </w:r>
      <w:r>
        <w:rPr>
          <w:rFonts w:ascii="Quicksand" w:hAnsi="Quicksand" w:cs="Arial"/>
          <w:color w:val="000000" w:themeColor="text1"/>
        </w:rPr>
        <w:t>C</w:t>
      </w:r>
      <w:r w:rsidR="00C00457" w:rsidRPr="003F7B96">
        <w:rPr>
          <w:rFonts w:ascii="Quicksand" w:hAnsi="Quicksand" w:cs="Arial"/>
          <w:color w:val="000000" w:themeColor="text1"/>
        </w:rPr>
        <w:t xml:space="preserve">PAA) </w:t>
      </w:r>
      <w:r w:rsidR="00C73FF8" w:rsidRPr="003F7B96">
        <w:rPr>
          <w:rFonts w:ascii="Quicksand" w:hAnsi="Quicksand" w:cs="Arial"/>
          <w:color w:val="000000" w:themeColor="text1"/>
        </w:rPr>
        <w:t xml:space="preserve">will be your responsibility to </w:t>
      </w:r>
      <w:r w:rsidR="001C0A96">
        <w:rPr>
          <w:rFonts w:ascii="Quicksand" w:hAnsi="Quicksand" w:cs="Arial"/>
          <w:color w:val="000000" w:themeColor="text1"/>
        </w:rPr>
        <w:t>develop and launch</w:t>
      </w:r>
      <w:r w:rsidR="00C76AD4" w:rsidRPr="003F7B96">
        <w:rPr>
          <w:rFonts w:ascii="Quicksand" w:hAnsi="Quicksand" w:cs="Arial"/>
          <w:color w:val="000000" w:themeColor="text1"/>
        </w:rPr>
        <w:t xml:space="preserve">. You will work with the </w:t>
      </w:r>
      <w:r w:rsidR="00C00457" w:rsidRPr="003F7B96">
        <w:rPr>
          <w:rFonts w:ascii="Quicksand" w:hAnsi="Quicksand" w:cs="Arial"/>
          <w:color w:val="000000" w:themeColor="text1"/>
        </w:rPr>
        <w:t xml:space="preserve">existing </w:t>
      </w:r>
      <w:r w:rsidR="00C76AD4" w:rsidRPr="003F7B96">
        <w:rPr>
          <w:rFonts w:ascii="Quicksand" w:hAnsi="Quicksand" w:cs="Arial"/>
          <w:color w:val="000000" w:themeColor="text1"/>
        </w:rPr>
        <w:t xml:space="preserve">partnership to test and further develop the process, produce </w:t>
      </w:r>
      <w:r w:rsidR="001267AE" w:rsidRPr="003F7B96">
        <w:rPr>
          <w:rFonts w:ascii="Quicksand" w:hAnsi="Quicksand" w:cs="Arial"/>
          <w:color w:val="000000" w:themeColor="text1"/>
        </w:rPr>
        <w:t>supporting resources and publish it</w:t>
      </w:r>
      <w:r w:rsidR="001C0A96">
        <w:rPr>
          <w:rFonts w:ascii="Quicksand" w:hAnsi="Quicksand" w:cs="Arial"/>
          <w:color w:val="000000" w:themeColor="text1"/>
        </w:rPr>
        <w:t xml:space="preserve"> </w:t>
      </w:r>
      <w:r w:rsidR="001267AE" w:rsidRPr="003F7B96">
        <w:rPr>
          <w:rFonts w:ascii="Quicksand" w:hAnsi="Quicksand" w:cs="Arial"/>
          <w:color w:val="000000" w:themeColor="text1"/>
        </w:rPr>
        <w:t xml:space="preserve">nationwide. </w:t>
      </w:r>
    </w:p>
    <w:p w14:paraId="647CB7FD" w14:textId="699103F5" w:rsidR="002C7B13" w:rsidRPr="003F7B96" w:rsidRDefault="002C7B13" w:rsidP="00CA5D31">
      <w:pPr>
        <w:rPr>
          <w:rFonts w:ascii="Quicksand" w:hAnsi="Quicksand" w:cs="Arial"/>
          <w:color w:val="000000" w:themeColor="text1"/>
        </w:rPr>
      </w:pPr>
      <w:r w:rsidRPr="003F7B96">
        <w:rPr>
          <w:rFonts w:ascii="Quicksand" w:hAnsi="Quicksand" w:cs="Arial"/>
          <w:color w:val="000000" w:themeColor="text1"/>
        </w:rPr>
        <w:t xml:space="preserve">You will use the learning from the PAAs to </w:t>
      </w:r>
      <w:r w:rsidR="00C87824" w:rsidRPr="003F7B96">
        <w:rPr>
          <w:rFonts w:ascii="Quicksand" w:hAnsi="Quicksand" w:cs="Arial"/>
          <w:color w:val="000000" w:themeColor="text1"/>
        </w:rPr>
        <w:t xml:space="preserve">pilot a user-led digital platform that enables accurate and up-to-date access information about parks to be shared. </w:t>
      </w:r>
    </w:p>
    <w:p w14:paraId="31C9CFD4" w14:textId="31890035" w:rsidR="00F8636F" w:rsidRPr="003F7B96" w:rsidRDefault="00DE1169" w:rsidP="00CA5D31">
      <w:pPr>
        <w:rPr>
          <w:rFonts w:ascii="Quicksand" w:hAnsi="Quicksand" w:cs="Arial"/>
          <w:color w:val="000000" w:themeColor="text1"/>
        </w:rPr>
      </w:pPr>
      <w:r w:rsidRPr="003F7B96">
        <w:rPr>
          <w:rFonts w:ascii="Quicksand" w:hAnsi="Quicksand" w:cs="Arial"/>
          <w:color w:val="000000" w:themeColor="text1"/>
        </w:rPr>
        <w:t>Y</w:t>
      </w:r>
      <w:r w:rsidR="00846ED2" w:rsidRPr="003F7B96">
        <w:rPr>
          <w:rFonts w:ascii="Quicksand" w:hAnsi="Quicksand" w:cs="Arial"/>
          <w:color w:val="000000" w:themeColor="text1"/>
        </w:rPr>
        <w:t>ou will</w:t>
      </w:r>
      <w:r w:rsidR="0008223A" w:rsidRPr="003F7B96">
        <w:rPr>
          <w:rFonts w:ascii="Quicksand" w:hAnsi="Quicksand" w:cs="Arial"/>
          <w:color w:val="000000" w:themeColor="text1"/>
        </w:rPr>
        <w:t xml:space="preserve"> oversee </w:t>
      </w:r>
      <w:r w:rsidR="008518E9" w:rsidRPr="003F7B96">
        <w:rPr>
          <w:rFonts w:ascii="Quicksand" w:hAnsi="Quicksand" w:cs="Arial"/>
          <w:color w:val="000000" w:themeColor="text1"/>
        </w:rPr>
        <w:t xml:space="preserve">a programme of </w:t>
      </w:r>
      <w:r w:rsidR="0008223A" w:rsidRPr="003F7B96">
        <w:rPr>
          <w:rFonts w:ascii="Quicksand" w:hAnsi="Quicksand" w:cs="Arial"/>
          <w:color w:val="000000" w:themeColor="text1"/>
        </w:rPr>
        <w:t xml:space="preserve">accessible opportunities </w:t>
      </w:r>
      <w:r w:rsidR="00633645" w:rsidRPr="003F7B96">
        <w:rPr>
          <w:rFonts w:ascii="Quicksand" w:hAnsi="Quicksand" w:cs="Arial"/>
          <w:color w:val="000000" w:themeColor="text1"/>
        </w:rPr>
        <w:t>to connect</w:t>
      </w:r>
      <w:r w:rsidR="0008223A" w:rsidRPr="003F7B96">
        <w:rPr>
          <w:rFonts w:ascii="Quicksand" w:hAnsi="Quicksand" w:cs="Arial"/>
          <w:color w:val="000000" w:themeColor="text1"/>
        </w:rPr>
        <w:t xml:space="preserve"> DP&amp;Cs</w:t>
      </w:r>
      <w:r w:rsidR="00633645" w:rsidRPr="003F7B96">
        <w:rPr>
          <w:rFonts w:ascii="Quicksand" w:hAnsi="Quicksand" w:cs="Arial"/>
          <w:color w:val="000000" w:themeColor="text1"/>
        </w:rPr>
        <w:t xml:space="preserve"> to park heritage</w:t>
      </w:r>
      <w:r w:rsidRPr="003F7B96">
        <w:rPr>
          <w:rFonts w:ascii="Quicksand" w:hAnsi="Quicksand" w:cs="Arial"/>
          <w:color w:val="000000" w:themeColor="text1"/>
        </w:rPr>
        <w:t xml:space="preserve"> through sensory walks, accessible volunteering </w:t>
      </w:r>
      <w:r w:rsidR="001B44A0" w:rsidRPr="003F7B96">
        <w:rPr>
          <w:rFonts w:ascii="Quicksand" w:hAnsi="Quicksand" w:cs="Arial"/>
          <w:color w:val="000000" w:themeColor="text1"/>
        </w:rPr>
        <w:t xml:space="preserve">and by developing new opportunities to meet DP&amp;Cs needs. </w:t>
      </w:r>
    </w:p>
    <w:p w14:paraId="79EDF184" w14:textId="39DD1837" w:rsidR="00F642AC" w:rsidRDefault="00F642AC" w:rsidP="00CA5D31">
      <w:pPr>
        <w:rPr>
          <w:rFonts w:ascii="Quicksand" w:hAnsi="Quicksand" w:cs="Arial"/>
          <w:color w:val="000000" w:themeColor="text1"/>
        </w:rPr>
      </w:pPr>
      <w:r w:rsidRPr="003F7B96">
        <w:rPr>
          <w:rFonts w:ascii="Quicksand" w:hAnsi="Quicksand" w:cs="Arial"/>
          <w:color w:val="000000" w:themeColor="text1"/>
        </w:rPr>
        <w:t>As an innovative project, you will represent the project and our charity externally, going to event</w:t>
      </w:r>
      <w:r w:rsidR="00DB77EB">
        <w:rPr>
          <w:rFonts w:ascii="Quicksand" w:hAnsi="Quicksand" w:cs="Arial"/>
          <w:color w:val="000000" w:themeColor="text1"/>
        </w:rPr>
        <w:t>s</w:t>
      </w:r>
      <w:r w:rsidRPr="003F7B96">
        <w:rPr>
          <w:rFonts w:ascii="Quicksand" w:hAnsi="Quicksand" w:cs="Arial"/>
          <w:color w:val="000000" w:themeColor="text1"/>
        </w:rPr>
        <w:t xml:space="preserve"> and conferences to present our work and build networks</w:t>
      </w:r>
      <w:r w:rsidR="00786B6B">
        <w:rPr>
          <w:rFonts w:ascii="Quicksand" w:hAnsi="Quicksand" w:cs="Arial"/>
          <w:color w:val="000000" w:themeColor="text1"/>
        </w:rPr>
        <w:t>.</w:t>
      </w:r>
    </w:p>
    <w:p w14:paraId="08957CB7" w14:textId="77777777" w:rsidR="00BA0C22" w:rsidRPr="003F7B96" w:rsidRDefault="00BA0C22" w:rsidP="00CA5D31">
      <w:pPr>
        <w:rPr>
          <w:rFonts w:ascii="Quicksand" w:hAnsi="Quicksand" w:cs="Arial"/>
          <w:color w:val="000000" w:themeColor="text1"/>
        </w:rPr>
      </w:pPr>
    </w:p>
    <w:p w14:paraId="3F6AF083" w14:textId="0E433310" w:rsidR="00572DFF" w:rsidRPr="00F975B8" w:rsidRDefault="00572DFF" w:rsidP="00572DFF">
      <w:pPr>
        <w:rPr>
          <w:rFonts w:ascii="Quicksand" w:hAnsi="Quicksand" w:cs="Arial"/>
          <w:b/>
          <w:bCs/>
          <w:color w:val="000000" w:themeColor="text1"/>
          <w:sz w:val="28"/>
          <w:szCs w:val="28"/>
        </w:rPr>
      </w:pPr>
      <w:r w:rsidRPr="00F975B8">
        <w:rPr>
          <w:rFonts w:ascii="Quicksand" w:hAnsi="Quicksand" w:cs="Arial"/>
          <w:b/>
          <w:bCs/>
          <w:color w:val="000000" w:themeColor="text1"/>
          <w:sz w:val="28"/>
          <w:szCs w:val="28"/>
        </w:rPr>
        <w:t>Key responsibilities</w:t>
      </w:r>
    </w:p>
    <w:p w14:paraId="323E8C1B" w14:textId="4734132D" w:rsidR="003D1DE1" w:rsidRDefault="00867916" w:rsidP="00572DFF">
      <w:pPr>
        <w:rPr>
          <w:rFonts w:ascii="Quicksand" w:hAnsi="Quicksand" w:cs="Arial"/>
          <w:color w:val="000000" w:themeColor="text1"/>
        </w:rPr>
      </w:pPr>
      <w:r w:rsidRPr="003F7B96">
        <w:rPr>
          <w:rFonts w:ascii="Quicksand" w:hAnsi="Quicksand" w:cs="Arial"/>
          <w:color w:val="000000" w:themeColor="text1"/>
        </w:rPr>
        <w:t xml:space="preserve">Across </w:t>
      </w:r>
      <w:proofErr w:type="gramStart"/>
      <w:r w:rsidRPr="003F7B96">
        <w:rPr>
          <w:rFonts w:ascii="Quicksand" w:hAnsi="Quicksand" w:cs="Arial"/>
          <w:color w:val="000000" w:themeColor="text1"/>
        </w:rPr>
        <w:t>all of</w:t>
      </w:r>
      <w:proofErr w:type="gramEnd"/>
      <w:r w:rsidRPr="003F7B96">
        <w:rPr>
          <w:rFonts w:ascii="Quicksand" w:hAnsi="Quicksand" w:cs="Arial"/>
          <w:color w:val="000000" w:themeColor="text1"/>
        </w:rPr>
        <w:t xml:space="preserve"> your responsibilities you will </w:t>
      </w:r>
      <w:r w:rsidR="00D16ACF" w:rsidRPr="003F7B96">
        <w:rPr>
          <w:rFonts w:ascii="Quicksand" w:hAnsi="Quicksand" w:cs="Arial"/>
          <w:color w:val="000000" w:themeColor="text1"/>
        </w:rPr>
        <w:t>c</w:t>
      </w:r>
      <w:r w:rsidRPr="003F7B96">
        <w:rPr>
          <w:rFonts w:ascii="Quicksand" w:hAnsi="Quicksand" w:cs="Arial"/>
          <w:color w:val="000000" w:themeColor="text1"/>
        </w:rPr>
        <w:t>hampion the needs of Disabled people and carers and adhere to the principles of Nothing About Us Without Us</w:t>
      </w:r>
      <w:r w:rsidR="00D16ACF" w:rsidRPr="003F7B96">
        <w:rPr>
          <w:rFonts w:ascii="Quicksand" w:hAnsi="Quicksand" w:cs="Arial"/>
          <w:color w:val="000000" w:themeColor="text1"/>
        </w:rPr>
        <w:t xml:space="preserve"> </w:t>
      </w:r>
      <w:r w:rsidR="003C7177">
        <w:rPr>
          <w:rFonts w:ascii="Quicksand" w:hAnsi="Quicksand" w:cs="Arial"/>
          <w:color w:val="000000" w:themeColor="text1"/>
        </w:rPr>
        <w:t xml:space="preserve">and </w:t>
      </w:r>
      <w:r w:rsidR="002D26F1">
        <w:rPr>
          <w:rFonts w:ascii="Quicksand" w:hAnsi="Quicksand" w:cs="Arial"/>
          <w:color w:val="000000" w:themeColor="text1"/>
        </w:rPr>
        <w:t>t</w:t>
      </w:r>
      <w:r w:rsidR="003C7177">
        <w:rPr>
          <w:rFonts w:ascii="Quicksand" w:hAnsi="Quicksand" w:cs="Arial"/>
          <w:color w:val="000000" w:themeColor="text1"/>
        </w:rPr>
        <w:t xml:space="preserve">he social model of disability </w:t>
      </w:r>
      <w:r w:rsidR="00D16ACF" w:rsidRPr="003F7B96">
        <w:rPr>
          <w:rFonts w:ascii="Quicksand" w:hAnsi="Quicksand" w:cs="Arial"/>
          <w:color w:val="000000" w:themeColor="text1"/>
        </w:rPr>
        <w:t>t</w:t>
      </w:r>
      <w:r w:rsidR="00C67D30">
        <w:rPr>
          <w:rFonts w:ascii="Quicksand" w:hAnsi="Quicksand" w:cs="Arial"/>
          <w:color w:val="000000" w:themeColor="text1"/>
        </w:rPr>
        <w:t>hrough the following areas.</w:t>
      </w:r>
    </w:p>
    <w:p w14:paraId="083276D8" w14:textId="707B32C2" w:rsidR="00C67D30" w:rsidRPr="003F7B96" w:rsidRDefault="00C67D30" w:rsidP="00572DFF">
      <w:pPr>
        <w:rPr>
          <w:rFonts w:ascii="Quicksand" w:hAnsi="Quicksand" w:cs="Arial"/>
          <w:color w:val="000000" w:themeColor="text1"/>
        </w:rPr>
      </w:pPr>
      <w:r>
        <w:rPr>
          <w:rFonts w:ascii="Quicksand" w:hAnsi="Quicksand" w:cs="Arial"/>
          <w:color w:val="000000" w:themeColor="text1"/>
        </w:rPr>
        <w:t xml:space="preserve">Project management and delivery: </w:t>
      </w:r>
    </w:p>
    <w:p w14:paraId="6351F57A" w14:textId="77777777" w:rsidR="00C67D30" w:rsidRPr="003F7B96" w:rsidRDefault="00C67D30" w:rsidP="00C67D30">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Create and deliver workplans, identify resources required and assign roles and responsibilities to deliver </w:t>
      </w:r>
      <w:proofErr w:type="gramStart"/>
      <w:r w:rsidRPr="003F7B96">
        <w:rPr>
          <w:rFonts w:ascii="Quicksand" w:hAnsi="Quicksand" w:cs="Arial"/>
          <w:color w:val="000000" w:themeColor="text1"/>
        </w:rPr>
        <w:t>results;</w:t>
      </w:r>
      <w:proofErr w:type="gramEnd"/>
    </w:p>
    <w:p w14:paraId="7600DFC2" w14:textId="6A00EFCD" w:rsidR="00C808A2" w:rsidRPr="00C808A2" w:rsidRDefault="00C808A2" w:rsidP="00C808A2">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BB3540">
        <w:rPr>
          <w:rFonts w:ascii="Quicksand" w:hAnsi="Quicksand" w:cs="Arial"/>
          <w:color w:val="000000" w:themeColor="text1"/>
        </w:rPr>
        <w:t xml:space="preserve">Review and stay on top of the latest research on inequities in parks and green spaces including our </w:t>
      </w:r>
      <w:proofErr w:type="gramStart"/>
      <w:r w:rsidRPr="00BB3540">
        <w:rPr>
          <w:rFonts w:ascii="Quicksand" w:hAnsi="Quicksand" w:cs="Arial"/>
          <w:color w:val="000000" w:themeColor="text1"/>
        </w:rPr>
        <w:t>own;</w:t>
      </w:r>
      <w:proofErr w:type="gramEnd"/>
    </w:p>
    <w:p w14:paraId="5098BDEF" w14:textId="64AA580D" w:rsidR="0060106F" w:rsidRDefault="003F1E14" w:rsidP="00572DFF">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Organise and lead the partnership, establishing working groups and frameworks to ensure good project </w:t>
      </w:r>
      <w:proofErr w:type="gramStart"/>
      <w:r w:rsidRPr="003F7B96">
        <w:rPr>
          <w:rFonts w:ascii="Quicksand" w:hAnsi="Quicksand" w:cs="Arial"/>
          <w:color w:val="000000" w:themeColor="text1"/>
        </w:rPr>
        <w:t>governance</w:t>
      </w:r>
      <w:r w:rsidR="004617D7" w:rsidRPr="003F7B96">
        <w:rPr>
          <w:rFonts w:ascii="Quicksand" w:hAnsi="Quicksand" w:cs="Arial"/>
          <w:color w:val="000000" w:themeColor="text1"/>
        </w:rPr>
        <w:t>;</w:t>
      </w:r>
      <w:proofErr w:type="gramEnd"/>
      <w:r w:rsidR="004617D7" w:rsidRPr="003F7B96">
        <w:rPr>
          <w:rFonts w:ascii="Quicksand" w:hAnsi="Quicksand" w:cs="Arial"/>
          <w:color w:val="000000" w:themeColor="text1"/>
        </w:rPr>
        <w:t xml:space="preserve"> </w:t>
      </w:r>
    </w:p>
    <w:p w14:paraId="0F37D60A" w14:textId="3601401B" w:rsidR="00122F4E" w:rsidRDefault="00122F4E" w:rsidP="00572DFF">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 xml:space="preserve">Work with our Finance Officer and Head of Programmes to manage the project </w:t>
      </w:r>
      <w:proofErr w:type="gramStart"/>
      <w:r>
        <w:rPr>
          <w:rFonts w:ascii="Quicksand" w:hAnsi="Quicksand" w:cs="Arial"/>
          <w:color w:val="000000" w:themeColor="text1"/>
        </w:rPr>
        <w:t>budget;</w:t>
      </w:r>
      <w:proofErr w:type="gramEnd"/>
    </w:p>
    <w:p w14:paraId="10438ECD" w14:textId="0146C9A3" w:rsidR="00B7378B" w:rsidRDefault="00B7378B" w:rsidP="00B7378B">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Lead and implement work to test and review PPAs in </w:t>
      </w:r>
      <w:proofErr w:type="gramStart"/>
      <w:r w:rsidRPr="003F7B96">
        <w:rPr>
          <w:rFonts w:ascii="Quicksand" w:hAnsi="Quicksand" w:cs="Arial"/>
          <w:color w:val="000000" w:themeColor="text1"/>
        </w:rPr>
        <w:t>parks;</w:t>
      </w:r>
      <w:proofErr w:type="gramEnd"/>
      <w:r w:rsidRPr="003F7B96">
        <w:rPr>
          <w:rFonts w:ascii="Quicksand" w:hAnsi="Quicksand" w:cs="Arial"/>
          <w:color w:val="000000" w:themeColor="text1"/>
        </w:rPr>
        <w:t xml:space="preserve"> </w:t>
      </w:r>
    </w:p>
    <w:p w14:paraId="02EE5315" w14:textId="77777777" w:rsidR="00571D2A" w:rsidRPr="003F7B96" w:rsidRDefault="00571D2A" w:rsidP="00571D2A">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Develop and test PPA Toolkit and work with the CEO to develop plans and market </w:t>
      </w:r>
      <w:proofErr w:type="gramStart"/>
      <w:r w:rsidRPr="003F7B96">
        <w:rPr>
          <w:rFonts w:ascii="Quicksand" w:hAnsi="Quicksand" w:cs="Arial"/>
          <w:color w:val="000000" w:themeColor="text1"/>
        </w:rPr>
        <w:t>nationally;</w:t>
      </w:r>
      <w:proofErr w:type="gramEnd"/>
    </w:p>
    <w:p w14:paraId="23DAB502" w14:textId="01AD86C0" w:rsidR="00CD6959" w:rsidRDefault="00220B6B" w:rsidP="00CD6959">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Procure and work with external contractor to establish the monitoring</w:t>
      </w:r>
      <w:r w:rsidR="00400CDE" w:rsidRPr="003F7B96">
        <w:rPr>
          <w:rFonts w:ascii="Quicksand" w:hAnsi="Quicksand" w:cs="Arial"/>
          <w:color w:val="000000" w:themeColor="text1"/>
        </w:rPr>
        <w:t xml:space="preserve">, </w:t>
      </w:r>
      <w:r w:rsidRPr="003F7B96">
        <w:rPr>
          <w:rFonts w:ascii="Quicksand" w:hAnsi="Quicksand" w:cs="Arial"/>
          <w:color w:val="000000" w:themeColor="text1"/>
        </w:rPr>
        <w:t xml:space="preserve">evaluation framework and </w:t>
      </w:r>
      <w:r w:rsidR="00E920FC" w:rsidRPr="003F7B96">
        <w:rPr>
          <w:rFonts w:ascii="Quicksand" w:hAnsi="Quicksand" w:cs="Arial"/>
          <w:color w:val="000000" w:themeColor="text1"/>
        </w:rPr>
        <w:t>implement</w:t>
      </w:r>
      <w:r w:rsidR="00400CDE" w:rsidRPr="003F7B96">
        <w:rPr>
          <w:rFonts w:ascii="Quicksand" w:hAnsi="Quicksand" w:cs="Arial"/>
          <w:color w:val="000000" w:themeColor="text1"/>
        </w:rPr>
        <w:t xml:space="preserve"> throughout the </w:t>
      </w:r>
      <w:proofErr w:type="gramStart"/>
      <w:r w:rsidR="00400CDE" w:rsidRPr="003F7B96">
        <w:rPr>
          <w:rFonts w:ascii="Quicksand" w:hAnsi="Quicksand" w:cs="Arial"/>
          <w:color w:val="000000" w:themeColor="text1"/>
        </w:rPr>
        <w:t>project</w:t>
      </w:r>
      <w:r w:rsidR="00CD6959" w:rsidRPr="003F7B96">
        <w:rPr>
          <w:rFonts w:ascii="Quicksand" w:hAnsi="Quicksand" w:cs="Arial"/>
          <w:color w:val="000000" w:themeColor="text1"/>
        </w:rPr>
        <w:t>;</w:t>
      </w:r>
      <w:proofErr w:type="gramEnd"/>
    </w:p>
    <w:p w14:paraId="23CFCD3E" w14:textId="77777777" w:rsidR="00B7378B" w:rsidRPr="003F7B96" w:rsidRDefault="00B7378B" w:rsidP="00B7378B">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Manage the project risks in an informed and considered </w:t>
      </w:r>
      <w:proofErr w:type="gramStart"/>
      <w:r w:rsidRPr="003F7B96">
        <w:rPr>
          <w:rFonts w:ascii="Quicksand" w:hAnsi="Quicksand" w:cs="Arial"/>
          <w:color w:val="000000" w:themeColor="text1"/>
        </w:rPr>
        <w:t>manner;</w:t>
      </w:r>
      <w:proofErr w:type="gramEnd"/>
      <w:r w:rsidRPr="003F7B96">
        <w:rPr>
          <w:rFonts w:ascii="Quicksand" w:hAnsi="Quicksand" w:cs="Arial"/>
          <w:color w:val="000000" w:themeColor="text1"/>
        </w:rPr>
        <w:t xml:space="preserve"> </w:t>
      </w:r>
    </w:p>
    <w:p w14:paraId="2CFA926B" w14:textId="1831593F" w:rsidR="00B7378B" w:rsidRDefault="00B84C4F" w:rsidP="00CD6959">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Ensure local communities are informed and engaged with the project, using the Asset Based Community Development approach.</w:t>
      </w:r>
    </w:p>
    <w:p w14:paraId="6F2F6546" w14:textId="77777777" w:rsidR="00B84C4F" w:rsidRDefault="00B84C4F" w:rsidP="00B84C4F">
      <w:pPr>
        <w:autoSpaceDE w:val="0"/>
        <w:autoSpaceDN w:val="0"/>
        <w:adjustRightInd w:val="0"/>
        <w:spacing w:after="0" w:line="240" w:lineRule="auto"/>
        <w:rPr>
          <w:rFonts w:ascii="Quicksand" w:hAnsi="Quicksand" w:cs="Arial"/>
          <w:color w:val="000000" w:themeColor="text1"/>
        </w:rPr>
      </w:pPr>
    </w:p>
    <w:p w14:paraId="317BC9F6" w14:textId="77777777" w:rsidR="00510AFB" w:rsidRDefault="00510AFB" w:rsidP="00BB3540">
      <w:pPr>
        <w:autoSpaceDE w:val="0"/>
        <w:autoSpaceDN w:val="0"/>
        <w:adjustRightInd w:val="0"/>
        <w:spacing w:after="0" w:line="240" w:lineRule="auto"/>
        <w:rPr>
          <w:rFonts w:ascii="Quicksand" w:hAnsi="Quicksand" w:cs="Arial"/>
          <w:color w:val="000000" w:themeColor="text1"/>
        </w:rPr>
      </w:pPr>
    </w:p>
    <w:p w14:paraId="122ECB91" w14:textId="77777777" w:rsidR="00510AFB" w:rsidRDefault="00510AFB" w:rsidP="00BB3540">
      <w:pPr>
        <w:autoSpaceDE w:val="0"/>
        <w:autoSpaceDN w:val="0"/>
        <w:adjustRightInd w:val="0"/>
        <w:spacing w:after="0" w:line="240" w:lineRule="auto"/>
        <w:rPr>
          <w:rFonts w:ascii="Quicksand" w:hAnsi="Quicksand" w:cs="Arial"/>
          <w:color w:val="000000" w:themeColor="text1"/>
        </w:rPr>
      </w:pPr>
    </w:p>
    <w:p w14:paraId="67BFAA82" w14:textId="74FFBE27" w:rsidR="00BB3540" w:rsidRDefault="00BB3540" w:rsidP="00BB3540">
      <w:p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Team leadership and supervision:</w:t>
      </w:r>
    </w:p>
    <w:p w14:paraId="3E859943" w14:textId="77777777" w:rsidR="00BB3540" w:rsidRPr="00BB3540" w:rsidRDefault="00BB3540" w:rsidP="00BB3540">
      <w:pPr>
        <w:autoSpaceDE w:val="0"/>
        <w:autoSpaceDN w:val="0"/>
        <w:adjustRightInd w:val="0"/>
        <w:spacing w:after="0" w:line="240" w:lineRule="auto"/>
        <w:rPr>
          <w:rFonts w:ascii="Quicksand" w:hAnsi="Quicksand" w:cs="Arial"/>
          <w:color w:val="000000" w:themeColor="text1"/>
        </w:rPr>
      </w:pPr>
    </w:p>
    <w:p w14:paraId="6CC66475" w14:textId="780D2E28" w:rsidR="0060106F" w:rsidRDefault="00291BC3" w:rsidP="00572DFF">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Line </w:t>
      </w:r>
      <w:proofErr w:type="gramStart"/>
      <w:r w:rsidRPr="003F7B96">
        <w:rPr>
          <w:rFonts w:ascii="Quicksand" w:hAnsi="Quicksand" w:cs="Arial"/>
          <w:color w:val="000000" w:themeColor="text1"/>
        </w:rPr>
        <w:t>manage</w:t>
      </w:r>
      <w:proofErr w:type="gramEnd"/>
      <w:r w:rsidRPr="003F7B96">
        <w:rPr>
          <w:rFonts w:ascii="Quicksand" w:hAnsi="Quicksand" w:cs="Arial"/>
          <w:color w:val="000000" w:themeColor="text1"/>
        </w:rPr>
        <w:t xml:space="preserve"> the </w:t>
      </w:r>
      <w:r w:rsidR="00AD481B" w:rsidRPr="003F7B96">
        <w:rPr>
          <w:rFonts w:ascii="Quicksand" w:hAnsi="Quicksand" w:cs="Arial"/>
          <w:color w:val="000000" w:themeColor="text1"/>
        </w:rPr>
        <w:t>Community &amp; Access Officer</w:t>
      </w:r>
      <w:r w:rsidR="00533C55">
        <w:rPr>
          <w:rFonts w:ascii="Quicksand" w:hAnsi="Quicksand" w:cs="Arial"/>
          <w:color w:val="000000" w:themeColor="text1"/>
        </w:rPr>
        <w:t>, creating a supportive and inclusive culture, prioritising personal development;</w:t>
      </w:r>
    </w:p>
    <w:p w14:paraId="46AB3528" w14:textId="641E40FF" w:rsidR="00BB3540" w:rsidRDefault="00BB3540" w:rsidP="00BB3540">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Work across the project team to improve accessibility of all Your Park Bristol &amp; Bath activities</w:t>
      </w:r>
      <w:r>
        <w:rPr>
          <w:rFonts w:ascii="Quicksand" w:hAnsi="Quicksand" w:cs="Arial"/>
          <w:color w:val="000000" w:themeColor="text1"/>
        </w:rPr>
        <w:t>.</w:t>
      </w:r>
    </w:p>
    <w:p w14:paraId="43D8154D" w14:textId="77777777" w:rsidR="00BB3540" w:rsidRDefault="00BB3540" w:rsidP="00BB3540">
      <w:pPr>
        <w:autoSpaceDE w:val="0"/>
        <w:autoSpaceDN w:val="0"/>
        <w:adjustRightInd w:val="0"/>
        <w:spacing w:after="0" w:line="240" w:lineRule="auto"/>
        <w:rPr>
          <w:rFonts w:ascii="Quicksand" w:hAnsi="Quicksand" w:cs="Arial"/>
          <w:color w:val="000000" w:themeColor="text1"/>
        </w:rPr>
      </w:pPr>
    </w:p>
    <w:p w14:paraId="493B3628" w14:textId="773F4E35" w:rsidR="00BB3540" w:rsidRPr="00BB3540" w:rsidRDefault="00BB3540" w:rsidP="00BB3540">
      <w:p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Stakeholder management and communication:</w:t>
      </w:r>
    </w:p>
    <w:p w14:paraId="159E8EDD" w14:textId="5F47F997" w:rsidR="00F642AC" w:rsidRDefault="00F642AC" w:rsidP="00572DFF">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Represent the project and charity at external events</w:t>
      </w:r>
      <w:r w:rsidR="00006382" w:rsidRPr="003F7B96">
        <w:rPr>
          <w:rFonts w:ascii="Quicksand" w:hAnsi="Quicksand" w:cs="Arial"/>
          <w:color w:val="000000" w:themeColor="text1"/>
        </w:rPr>
        <w:t xml:space="preserve">, including giving </w:t>
      </w:r>
      <w:proofErr w:type="gramStart"/>
      <w:r w:rsidR="00006382" w:rsidRPr="003F7B96">
        <w:rPr>
          <w:rFonts w:ascii="Quicksand" w:hAnsi="Quicksand" w:cs="Arial"/>
          <w:color w:val="000000" w:themeColor="text1"/>
        </w:rPr>
        <w:t>presentations</w:t>
      </w:r>
      <w:r w:rsidRPr="003F7B96">
        <w:rPr>
          <w:rFonts w:ascii="Quicksand" w:hAnsi="Quicksand" w:cs="Arial"/>
          <w:color w:val="000000" w:themeColor="text1"/>
        </w:rPr>
        <w:t>;</w:t>
      </w:r>
      <w:proofErr w:type="gramEnd"/>
      <w:r w:rsidRPr="003F7B96">
        <w:rPr>
          <w:rFonts w:ascii="Quicksand" w:hAnsi="Quicksand" w:cs="Arial"/>
          <w:color w:val="000000" w:themeColor="text1"/>
        </w:rPr>
        <w:t xml:space="preserve"> </w:t>
      </w:r>
    </w:p>
    <w:p w14:paraId="06FFB296" w14:textId="5C203EB4" w:rsidR="00C808A2" w:rsidRPr="00C808A2" w:rsidRDefault="00C808A2" w:rsidP="00C808A2">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Work with the Councils to make recommendations that ensure social equity is at the forefront of policy and practice and embedded in community </w:t>
      </w:r>
      <w:proofErr w:type="gramStart"/>
      <w:r w:rsidRPr="003F7B96">
        <w:rPr>
          <w:rFonts w:ascii="Quicksand" w:hAnsi="Quicksand" w:cs="Arial"/>
          <w:color w:val="000000" w:themeColor="text1"/>
        </w:rPr>
        <w:t>consultation</w:t>
      </w:r>
      <w:r>
        <w:rPr>
          <w:rFonts w:ascii="Quicksand" w:hAnsi="Quicksand" w:cs="Arial"/>
          <w:color w:val="000000" w:themeColor="text1"/>
        </w:rPr>
        <w:t>;</w:t>
      </w:r>
      <w:proofErr w:type="gramEnd"/>
    </w:p>
    <w:p w14:paraId="38C49071" w14:textId="1458B017" w:rsidR="006A13C3" w:rsidRDefault="00DB77EB" w:rsidP="00572DFF">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Work with the Head of Programmes to m</w:t>
      </w:r>
      <w:r w:rsidR="00323167" w:rsidRPr="003F7B96">
        <w:rPr>
          <w:rFonts w:ascii="Quicksand" w:hAnsi="Quicksand" w:cs="Arial"/>
          <w:color w:val="000000" w:themeColor="text1"/>
        </w:rPr>
        <w:t>aintain relationship with and r</w:t>
      </w:r>
      <w:r w:rsidR="00592320" w:rsidRPr="003F7B96">
        <w:rPr>
          <w:rFonts w:ascii="Quicksand" w:hAnsi="Quicksand" w:cs="Arial"/>
          <w:color w:val="000000" w:themeColor="text1"/>
        </w:rPr>
        <w:t xml:space="preserve">eport to our funders, </w:t>
      </w:r>
      <w:r w:rsidR="00323167" w:rsidRPr="003F7B96">
        <w:rPr>
          <w:rFonts w:ascii="Quicksand" w:hAnsi="Quicksand" w:cs="Arial"/>
          <w:color w:val="000000" w:themeColor="text1"/>
        </w:rPr>
        <w:t xml:space="preserve">Heritage Lottery </w:t>
      </w:r>
      <w:proofErr w:type="gramStart"/>
      <w:r w:rsidR="00323167" w:rsidRPr="003F7B96">
        <w:rPr>
          <w:rFonts w:ascii="Quicksand" w:hAnsi="Quicksand" w:cs="Arial"/>
          <w:color w:val="000000" w:themeColor="text1"/>
        </w:rPr>
        <w:t>Fund</w:t>
      </w:r>
      <w:r w:rsidR="0019113A">
        <w:rPr>
          <w:rFonts w:ascii="Quicksand" w:hAnsi="Quicksand" w:cs="Arial"/>
          <w:color w:val="000000" w:themeColor="text1"/>
        </w:rPr>
        <w:t>;</w:t>
      </w:r>
      <w:proofErr w:type="gramEnd"/>
    </w:p>
    <w:p w14:paraId="1A900D3E" w14:textId="2FEDEA02" w:rsidR="0019113A" w:rsidRDefault="0019113A" w:rsidP="00572DFF">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 xml:space="preserve">Build relationships with local Councillors and other stakeholders to ensure the success of the project. </w:t>
      </w:r>
    </w:p>
    <w:p w14:paraId="12E80C78" w14:textId="77777777" w:rsidR="00B337EE" w:rsidRPr="003F7B96" w:rsidRDefault="00B337EE" w:rsidP="00B337EE">
      <w:pPr>
        <w:autoSpaceDE w:val="0"/>
        <w:autoSpaceDN w:val="0"/>
        <w:adjustRightInd w:val="0"/>
        <w:spacing w:after="0" w:line="240" w:lineRule="auto"/>
        <w:rPr>
          <w:rFonts w:ascii="Quicksand" w:hAnsi="Quicksand" w:cs="Arial"/>
          <w:color w:val="000000" w:themeColor="text1"/>
        </w:rPr>
      </w:pPr>
    </w:p>
    <w:p w14:paraId="31FE1AED" w14:textId="77777777" w:rsidR="00B337EE" w:rsidRPr="003F7B96" w:rsidRDefault="00B337EE" w:rsidP="00B337EE">
      <w:pPr>
        <w:rPr>
          <w:rFonts w:ascii="Quicksand" w:hAnsi="Quicksand" w:cs="Arial"/>
          <w:color w:val="000000" w:themeColor="text1"/>
        </w:rPr>
      </w:pPr>
      <w:r w:rsidRPr="003F7B96">
        <w:rPr>
          <w:rFonts w:ascii="Quicksand" w:hAnsi="Quicksand" w:cs="Arial"/>
          <w:color w:val="000000" w:themeColor="text1"/>
        </w:rPr>
        <w:t xml:space="preserve">Ideally you will use your lived experience of barriers to parks to inform your work. </w:t>
      </w:r>
    </w:p>
    <w:p w14:paraId="36A80591" w14:textId="77777777" w:rsidR="00F85F3E" w:rsidRDefault="00F85F3E" w:rsidP="008D5CB5">
      <w:pPr>
        <w:rPr>
          <w:rFonts w:ascii="Quicksand" w:hAnsi="Quicksand" w:cs="Arial"/>
          <w:b/>
          <w:bCs/>
          <w:sz w:val="28"/>
          <w:szCs w:val="28"/>
        </w:rPr>
      </w:pPr>
    </w:p>
    <w:p w14:paraId="3F685AA5" w14:textId="226C7A99" w:rsidR="0004754D" w:rsidRPr="00EC2B4C" w:rsidRDefault="0004754D" w:rsidP="008D5CB5">
      <w:pPr>
        <w:rPr>
          <w:rFonts w:ascii="Quicksand" w:hAnsi="Quicksand" w:cs="Arial"/>
          <w:b/>
          <w:bCs/>
          <w:sz w:val="28"/>
          <w:szCs w:val="28"/>
        </w:rPr>
      </w:pPr>
      <w:r w:rsidRPr="00EC2B4C">
        <w:rPr>
          <w:rFonts w:ascii="Quicksand" w:hAnsi="Quicksand" w:cs="Arial"/>
          <w:b/>
          <w:bCs/>
          <w:sz w:val="28"/>
          <w:szCs w:val="28"/>
        </w:rPr>
        <w:t xml:space="preserve">Knowledge, Skills &amp; Experience Needed </w:t>
      </w:r>
    </w:p>
    <w:tbl>
      <w:tblPr>
        <w:tblStyle w:val="TableGrid"/>
        <w:tblW w:w="10456" w:type="dxa"/>
        <w:tblLook w:val="04A0" w:firstRow="1" w:lastRow="0" w:firstColumn="1" w:lastColumn="0" w:noHBand="0" w:noVBand="1"/>
      </w:tblPr>
      <w:tblGrid>
        <w:gridCol w:w="1796"/>
        <w:gridCol w:w="5570"/>
        <w:gridCol w:w="3090"/>
      </w:tblGrid>
      <w:tr w:rsidR="00480C7F" w:rsidRPr="00480C7F" w14:paraId="104B907A" w14:textId="713BC0A3" w:rsidTr="002954BF">
        <w:tc>
          <w:tcPr>
            <w:tcW w:w="1796" w:type="dxa"/>
          </w:tcPr>
          <w:p w14:paraId="1CFE2685" w14:textId="77777777" w:rsidR="00480C7F" w:rsidRPr="00480C7F" w:rsidRDefault="00480C7F" w:rsidP="00AB04C0">
            <w:pPr>
              <w:rPr>
                <w:rFonts w:ascii="Quicksand" w:hAnsi="Quicksand" w:cs="Arial"/>
                <w:b/>
                <w:bCs/>
              </w:rPr>
            </w:pPr>
          </w:p>
        </w:tc>
        <w:tc>
          <w:tcPr>
            <w:tcW w:w="5570" w:type="dxa"/>
          </w:tcPr>
          <w:p w14:paraId="5D18824C" w14:textId="77777777" w:rsidR="00480C7F" w:rsidRPr="00480C7F" w:rsidRDefault="00480C7F" w:rsidP="00AB04C0">
            <w:pPr>
              <w:rPr>
                <w:rFonts w:ascii="Quicksand" w:hAnsi="Quicksand" w:cs="Arial"/>
                <w:b/>
                <w:bCs/>
              </w:rPr>
            </w:pPr>
            <w:r w:rsidRPr="00480C7F">
              <w:rPr>
                <w:rFonts w:ascii="Quicksand" w:hAnsi="Quicksand" w:cs="Arial"/>
                <w:b/>
                <w:bCs/>
              </w:rPr>
              <w:t xml:space="preserve">Essential </w:t>
            </w:r>
          </w:p>
        </w:tc>
        <w:tc>
          <w:tcPr>
            <w:tcW w:w="3090" w:type="dxa"/>
          </w:tcPr>
          <w:p w14:paraId="1C5A2F11" w14:textId="6355C78F" w:rsidR="00480C7F" w:rsidRPr="00480C7F" w:rsidRDefault="00480C7F" w:rsidP="00AB04C0">
            <w:pPr>
              <w:rPr>
                <w:rFonts w:ascii="Quicksand" w:hAnsi="Quicksand" w:cs="Arial"/>
                <w:b/>
                <w:bCs/>
              </w:rPr>
            </w:pPr>
            <w:r>
              <w:rPr>
                <w:rFonts w:ascii="Quicksand" w:hAnsi="Quicksand" w:cs="Arial"/>
                <w:b/>
                <w:bCs/>
              </w:rPr>
              <w:t xml:space="preserve">Desirable </w:t>
            </w:r>
          </w:p>
        </w:tc>
      </w:tr>
      <w:tr w:rsidR="00480C7F" w:rsidRPr="00480C7F" w14:paraId="743F920E" w14:textId="0172050C" w:rsidTr="002954BF">
        <w:tc>
          <w:tcPr>
            <w:tcW w:w="1796" w:type="dxa"/>
          </w:tcPr>
          <w:p w14:paraId="3DF25D41" w14:textId="77777777" w:rsidR="00480C7F" w:rsidRPr="00480C7F" w:rsidRDefault="00480C7F" w:rsidP="00AB04C0">
            <w:pPr>
              <w:rPr>
                <w:rFonts w:ascii="Quicksand" w:hAnsi="Quicksand" w:cs="Arial"/>
                <w:b/>
                <w:bCs/>
              </w:rPr>
            </w:pPr>
            <w:r w:rsidRPr="00480C7F">
              <w:rPr>
                <w:rFonts w:ascii="Quicksand" w:hAnsi="Quicksand" w:cs="Arial"/>
                <w:b/>
                <w:bCs/>
              </w:rPr>
              <w:t>Knowledge</w:t>
            </w:r>
          </w:p>
        </w:tc>
        <w:tc>
          <w:tcPr>
            <w:tcW w:w="5570" w:type="dxa"/>
          </w:tcPr>
          <w:p w14:paraId="60B915D4" w14:textId="224F0A2D" w:rsidR="00480C7F" w:rsidRPr="00480C7F" w:rsidRDefault="00480C7F" w:rsidP="00AB04C0">
            <w:pPr>
              <w:rPr>
                <w:rFonts w:ascii="Quicksand" w:hAnsi="Quicksand" w:cs="Arial"/>
              </w:rPr>
            </w:pPr>
            <w:r w:rsidRPr="00480C7F">
              <w:rPr>
                <w:rFonts w:ascii="Quicksand" w:hAnsi="Quicksand" w:cs="Arial"/>
              </w:rPr>
              <w:t>Good knowledge of the Bristol and Bath context</w:t>
            </w:r>
            <w:r w:rsidR="00044FE2">
              <w:rPr>
                <w:rFonts w:ascii="Quicksand" w:hAnsi="Quicksand" w:cs="Arial"/>
              </w:rPr>
              <w:t xml:space="preserve"> and local Disabled people’s and carers organisations and networks. </w:t>
            </w:r>
          </w:p>
          <w:p w14:paraId="37874939" w14:textId="77777777" w:rsidR="00480C7F" w:rsidRPr="00480C7F" w:rsidRDefault="00480C7F" w:rsidP="00AB04C0">
            <w:pPr>
              <w:rPr>
                <w:rFonts w:ascii="Quicksand" w:hAnsi="Quicksand" w:cs="Arial"/>
              </w:rPr>
            </w:pPr>
          </w:p>
          <w:p w14:paraId="5C10D610" w14:textId="77777777" w:rsidR="00480C7F" w:rsidRDefault="00480C7F" w:rsidP="00AB04C0">
            <w:pPr>
              <w:rPr>
                <w:rFonts w:ascii="Quicksand" w:hAnsi="Quicksand" w:cs="Arial"/>
              </w:rPr>
            </w:pPr>
            <w:r w:rsidRPr="00480C7F">
              <w:rPr>
                <w:rFonts w:ascii="Quicksand" w:hAnsi="Quicksand" w:cs="Arial"/>
              </w:rPr>
              <w:t>Awareness of the barriers and challenges faced by under-served communities in accessing parks and services.</w:t>
            </w:r>
          </w:p>
          <w:p w14:paraId="03D92061" w14:textId="77777777" w:rsidR="00591E31" w:rsidRDefault="00591E31" w:rsidP="00AB04C0">
            <w:pPr>
              <w:rPr>
                <w:rFonts w:ascii="Quicksand" w:hAnsi="Quicksand" w:cs="Arial"/>
              </w:rPr>
            </w:pPr>
          </w:p>
          <w:p w14:paraId="2FE4379A" w14:textId="1D5887F6" w:rsidR="00591E31" w:rsidRDefault="00591E31" w:rsidP="00AB04C0">
            <w:pPr>
              <w:rPr>
                <w:rFonts w:ascii="Quicksand" w:hAnsi="Quicksand" w:cs="Arial"/>
              </w:rPr>
            </w:pPr>
            <w:r>
              <w:rPr>
                <w:rFonts w:ascii="Quicksand" w:hAnsi="Quicksand" w:cs="Arial"/>
              </w:rPr>
              <w:t>A good understanding of the Disabled people’s movement and social model of disability.</w:t>
            </w:r>
          </w:p>
          <w:p w14:paraId="533F4210" w14:textId="77777777" w:rsidR="00AE732E" w:rsidRDefault="00AE732E" w:rsidP="00AB04C0">
            <w:pPr>
              <w:rPr>
                <w:rFonts w:ascii="Quicksand" w:hAnsi="Quicksand" w:cs="Arial"/>
              </w:rPr>
            </w:pPr>
          </w:p>
          <w:p w14:paraId="012F5030" w14:textId="09C20DA5" w:rsidR="00AE732E" w:rsidRPr="00480C7F" w:rsidRDefault="00AE732E" w:rsidP="00AB04C0">
            <w:pPr>
              <w:rPr>
                <w:rFonts w:ascii="Quicksand" w:hAnsi="Quicksand" w:cs="Arial"/>
              </w:rPr>
            </w:pPr>
            <w:r w:rsidRPr="00AE732E">
              <w:rPr>
                <w:rFonts w:ascii="Quicksand" w:hAnsi="Quicksand" w:cs="Arial"/>
              </w:rPr>
              <w:t>Good understanding of models and techniques to support community and stakeholder engagement, co-development, and participatory approaches.</w:t>
            </w:r>
          </w:p>
          <w:p w14:paraId="0CF11329" w14:textId="77777777" w:rsidR="00480C7F" w:rsidRPr="00480C7F" w:rsidRDefault="00480C7F" w:rsidP="00AB04C0">
            <w:pPr>
              <w:rPr>
                <w:rFonts w:ascii="Quicksand" w:hAnsi="Quicksand" w:cs="Arial"/>
              </w:rPr>
            </w:pPr>
          </w:p>
          <w:p w14:paraId="1778BC3A" w14:textId="6DF928D1" w:rsidR="00480C7F" w:rsidRPr="00480C7F" w:rsidRDefault="00480C7F" w:rsidP="00AB04C0">
            <w:pPr>
              <w:rPr>
                <w:rFonts w:ascii="Quicksand" w:hAnsi="Quicksand" w:cs="Arial"/>
              </w:rPr>
            </w:pPr>
            <w:r w:rsidRPr="00480C7F">
              <w:rPr>
                <w:rFonts w:ascii="Quicksand" w:hAnsi="Quicksand" w:cs="Arial"/>
              </w:rPr>
              <w:t xml:space="preserve">Knowledge of </w:t>
            </w:r>
            <w:r w:rsidR="00EC3042">
              <w:rPr>
                <w:rFonts w:ascii="Quicksand" w:hAnsi="Quicksand" w:cs="Arial"/>
              </w:rPr>
              <w:t>current policies and developments</w:t>
            </w:r>
            <w:r w:rsidR="00AF774C">
              <w:rPr>
                <w:rFonts w:ascii="Quicksand" w:hAnsi="Quicksand" w:cs="Arial"/>
              </w:rPr>
              <w:t xml:space="preserve"> relevant</w:t>
            </w:r>
            <w:r w:rsidR="00EC3042">
              <w:rPr>
                <w:rFonts w:ascii="Quicksand" w:hAnsi="Quicksand" w:cs="Arial"/>
              </w:rPr>
              <w:t xml:space="preserve"> to the work area. </w:t>
            </w:r>
          </w:p>
          <w:p w14:paraId="0DD9B69E" w14:textId="77777777" w:rsidR="00480C7F" w:rsidRPr="00480C7F" w:rsidRDefault="00480C7F" w:rsidP="00AB04C0">
            <w:pPr>
              <w:rPr>
                <w:rFonts w:ascii="Quicksand" w:hAnsi="Quicksand" w:cs="Arial"/>
              </w:rPr>
            </w:pPr>
          </w:p>
        </w:tc>
        <w:tc>
          <w:tcPr>
            <w:tcW w:w="3090" w:type="dxa"/>
          </w:tcPr>
          <w:p w14:paraId="30E37F9C" w14:textId="77777777" w:rsidR="00480C7F" w:rsidRDefault="0041701C" w:rsidP="00AB04C0">
            <w:pPr>
              <w:rPr>
                <w:rFonts w:ascii="Quicksand" w:hAnsi="Quicksand" w:cs="Arial"/>
              </w:rPr>
            </w:pPr>
            <w:r>
              <w:rPr>
                <w:rFonts w:ascii="Quicksand" w:hAnsi="Quicksand" w:cs="Arial"/>
              </w:rPr>
              <w:t>Knowledge of Asset Based Community Development approach.</w:t>
            </w:r>
          </w:p>
          <w:p w14:paraId="6CE8E30F" w14:textId="77777777" w:rsidR="00594C8A" w:rsidRDefault="00594C8A" w:rsidP="00AB04C0">
            <w:pPr>
              <w:rPr>
                <w:rFonts w:ascii="Quicksand" w:hAnsi="Quicksand" w:cs="Arial"/>
              </w:rPr>
            </w:pPr>
          </w:p>
          <w:p w14:paraId="0E384261" w14:textId="23053B8F" w:rsidR="00594C8A" w:rsidRPr="00480C7F" w:rsidRDefault="00594C8A" w:rsidP="00AB04C0">
            <w:pPr>
              <w:rPr>
                <w:rFonts w:ascii="Quicksand" w:hAnsi="Quicksand" w:cs="Arial"/>
              </w:rPr>
            </w:pPr>
            <w:r>
              <w:rPr>
                <w:rFonts w:ascii="Quicksand" w:hAnsi="Quicksand" w:cs="Arial"/>
              </w:rPr>
              <w:t xml:space="preserve">Knowledge of accessibility standards. </w:t>
            </w:r>
          </w:p>
        </w:tc>
      </w:tr>
      <w:tr w:rsidR="00480C7F" w:rsidRPr="00480C7F" w14:paraId="7FA79C74" w14:textId="4A00C4CB" w:rsidTr="002954BF">
        <w:tc>
          <w:tcPr>
            <w:tcW w:w="1796" w:type="dxa"/>
          </w:tcPr>
          <w:p w14:paraId="45D307F0" w14:textId="77777777" w:rsidR="00480C7F" w:rsidRPr="00480C7F" w:rsidRDefault="00480C7F" w:rsidP="00AB04C0">
            <w:pPr>
              <w:rPr>
                <w:rFonts w:ascii="Quicksand" w:hAnsi="Quicksand" w:cs="Arial"/>
                <w:b/>
                <w:bCs/>
              </w:rPr>
            </w:pPr>
            <w:r w:rsidRPr="00480C7F">
              <w:rPr>
                <w:rFonts w:ascii="Quicksand" w:hAnsi="Quicksand" w:cs="Arial"/>
                <w:b/>
                <w:bCs/>
              </w:rPr>
              <w:t xml:space="preserve">Skills </w:t>
            </w:r>
          </w:p>
        </w:tc>
        <w:tc>
          <w:tcPr>
            <w:tcW w:w="5570" w:type="dxa"/>
          </w:tcPr>
          <w:p w14:paraId="12001BAE" w14:textId="5D47C8A1" w:rsidR="00480C7F" w:rsidRDefault="008C256F" w:rsidP="00AB04C0">
            <w:pPr>
              <w:rPr>
                <w:rFonts w:ascii="Quicksand" w:hAnsi="Quicksand" w:cs="Arial"/>
              </w:rPr>
            </w:pPr>
            <w:r w:rsidRPr="008C256F">
              <w:rPr>
                <w:rFonts w:ascii="Quicksand" w:hAnsi="Quicksand" w:cs="Arial"/>
              </w:rPr>
              <w:t>Good partnership working skills with the ability to work collaboratively with a range of internal and external stakeholders.</w:t>
            </w:r>
          </w:p>
          <w:p w14:paraId="04C7034A" w14:textId="77777777" w:rsidR="008C256F" w:rsidRDefault="008C256F" w:rsidP="00AB04C0">
            <w:pPr>
              <w:rPr>
                <w:rFonts w:ascii="Quicksand" w:hAnsi="Quicksand" w:cs="Arial"/>
              </w:rPr>
            </w:pPr>
          </w:p>
          <w:p w14:paraId="6483FFFB" w14:textId="5BC7D130" w:rsidR="008C256F" w:rsidRDefault="00ED125F" w:rsidP="00AB04C0">
            <w:pPr>
              <w:rPr>
                <w:rFonts w:ascii="Quicksand" w:hAnsi="Quicksand" w:cs="Arial"/>
              </w:rPr>
            </w:pPr>
            <w:r w:rsidRPr="00ED125F">
              <w:rPr>
                <w:rFonts w:ascii="Quicksand" w:hAnsi="Quicksand" w:cs="Arial"/>
              </w:rPr>
              <w:t>Good communication and presentation skills.</w:t>
            </w:r>
          </w:p>
          <w:p w14:paraId="21389795" w14:textId="77777777" w:rsidR="008C256F" w:rsidRPr="00480C7F" w:rsidRDefault="008C256F" w:rsidP="00AB04C0">
            <w:pPr>
              <w:rPr>
                <w:rFonts w:ascii="Quicksand" w:hAnsi="Quicksand" w:cs="Arial"/>
              </w:rPr>
            </w:pPr>
          </w:p>
          <w:p w14:paraId="21CDFA24" w14:textId="77777777" w:rsidR="00480C7F" w:rsidRDefault="00ED125F" w:rsidP="00AB04C0">
            <w:pPr>
              <w:rPr>
                <w:rFonts w:ascii="Quicksand" w:hAnsi="Quicksand" w:cs="Arial"/>
              </w:rPr>
            </w:pPr>
            <w:r w:rsidRPr="00ED125F">
              <w:rPr>
                <w:rFonts w:ascii="Quicksand" w:hAnsi="Quicksand" w:cs="Arial"/>
              </w:rPr>
              <w:t>Creative thinker and problem solver.</w:t>
            </w:r>
          </w:p>
          <w:p w14:paraId="45367CBD" w14:textId="77777777" w:rsidR="00C84778" w:rsidRDefault="00C84778" w:rsidP="00AB04C0">
            <w:pPr>
              <w:rPr>
                <w:rFonts w:ascii="Quicksand" w:hAnsi="Quicksand" w:cs="Arial"/>
              </w:rPr>
            </w:pPr>
          </w:p>
          <w:p w14:paraId="16741DCA" w14:textId="6FBCC8B0" w:rsidR="00C84778" w:rsidRPr="00480C7F" w:rsidRDefault="00EC082F" w:rsidP="00AB04C0">
            <w:pPr>
              <w:rPr>
                <w:rFonts w:ascii="Quicksand" w:hAnsi="Quicksand" w:cs="Arial"/>
              </w:rPr>
            </w:pPr>
            <w:r>
              <w:rPr>
                <w:rFonts w:ascii="Quicksand" w:hAnsi="Quicksand" w:cs="Arial"/>
              </w:rPr>
              <w:t>Inclusive</w:t>
            </w:r>
            <w:r w:rsidR="00C862D2">
              <w:rPr>
                <w:rFonts w:ascii="Quicksand" w:hAnsi="Quicksand" w:cs="Arial"/>
              </w:rPr>
              <w:t xml:space="preserve"> and empathetic mindset, able to understand the needs of others and seeing </w:t>
            </w:r>
            <w:r w:rsidR="00C862D2">
              <w:rPr>
                <w:rFonts w:ascii="Quicksand" w:hAnsi="Quicksand" w:cs="Arial"/>
              </w:rPr>
              <w:lastRenderedPageBreak/>
              <w:t xml:space="preserve">differences in how others think and behave as an advantage. </w:t>
            </w:r>
          </w:p>
        </w:tc>
        <w:tc>
          <w:tcPr>
            <w:tcW w:w="3090" w:type="dxa"/>
          </w:tcPr>
          <w:p w14:paraId="1A8A8786" w14:textId="77777777" w:rsidR="00480C7F" w:rsidRPr="00480C7F" w:rsidRDefault="00480C7F" w:rsidP="00AB04C0">
            <w:pPr>
              <w:rPr>
                <w:rFonts w:ascii="Quicksand" w:hAnsi="Quicksand" w:cs="Arial"/>
              </w:rPr>
            </w:pPr>
          </w:p>
        </w:tc>
      </w:tr>
      <w:tr w:rsidR="00480C7F" w:rsidRPr="00480C7F" w14:paraId="5956A6E9" w14:textId="2DF3113F" w:rsidTr="002954BF">
        <w:tc>
          <w:tcPr>
            <w:tcW w:w="1796" w:type="dxa"/>
          </w:tcPr>
          <w:p w14:paraId="5C2A18AF" w14:textId="77777777" w:rsidR="00480C7F" w:rsidRPr="00480C7F" w:rsidRDefault="00480C7F" w:rsidP="00AB04C0">
            <w:pPr>
              <w:rPr>
                <w:rFonts w:ascii="Quicksand" w:hAnsi="Quicksand" w:cs="Arial"/>
                <w:b/>
                <w:bCs/>
              </w:rPr>
            </w:pPr>
            <w:r w:rsidRPr="00480C7F">
              <w:rPr>
                <w:rFonts w:ascii="Quicksand" w:hAnsi="Quicksand" w:cs="Arial"/>
                <w:b/>
                <w:bCs/>
              </w:rPr>
              <w:t xml:space="preserve">Experience </w:t>
            </w:r>
          </w:p>
        </w:tc>
        <w:tc>
          <w:tcPr>
            <w:tcW w:w="5570" w:type="dxa"/>
          </w:tcPr>
          <w:p w14:paraId="41E63E86" w14:textId="77777777" w:rsidR="00480C7F" w:rsidRDefault="0026521B" w:rsidP="0026521B">
            <w:pPr>
              <w:rPr>
                <w:rFonts w:ascii="Quicksand" w:hAnsi="Quicksand" w:cs="Arial"/>
              </w:rPr>
            </w:pPr>
            <w:r w:rsidRPr="0026521B">
              <w:rPr>
                <w:rFonts w:ascii="Quicksand" w:hAnsi="Quicksand" w:cs="Arial"/>
              </w:rPr>
              <w:t>Solid experience of successfully managing projects from inception to completion, within agreed timescales and budget.</w:t>
            </w:r>
          </w:p>
          <w:p w14:paraId="254AC9CD" w14:textId="574C2481" w:rsidR="007C5549" w:rsidRDefault="007C5549" w:rsidP="0026521B">
            <w:pPr>
              <w:rPr>
                <w:rFonts w:ascii="Quicksand" w:hAnsi="Quicksand" w:cs="Arial"/>
              </w:rPr>
            </w:pPr>
            <w:r>
              <w:rPr>
                <w:rFonts w:ascii="Quicksand" w:hAnsi="Quicksand" w:cs="Arial"/>
              </w:rPr>
              <w:br/>
              <w:t xml:space="preserve">Experience </w:t>
            </w:r>
            <w:r w:rsidR="00B91239">
              <w:rPr>
                <w:rFonts w:ascii="Quicksand" w:hAnsi="Quicksand" w:cs="Arial"/>
              </w:rPr>
              <w:t>organising</w:t>
            </w:r>
            <w:r>
              <w:rPr>
                <w:rFonts w:ascii="Quicksand" w:hAnsi="Quicksand" w:cs="Arial"/>
              </w:rPr>
              <w:t xml:space="preserve"> inclusive activities </w:t>
            </w:r>
            <w:r w:rsidR="00B91239">
              <w:rPr>
                <w:rFonts w:ascii="Quicksand" w:hAnsi="Quicksand" w:cs="Arial"/>
              </w:rPr>
              <w:t xml:space="preserve">working with volunteers and community members and removing barriers to access. </w:t>
            </w:r>
          </w:p>
          <w:p w14:paraId="56FA6CD6" w14:textId="77777777" w:rsidR="0026521B" w:rsidRDefault="0026521B" w:rsidP="0026521B">
            <w:pPr>
              <w:rPr>
                <w:rFonts w:ascii="Quicksand" w:hAnsi="Quicksand" w:cs="Arial"/>
              </w:rPr>
            </w:pPr>
          </w:p>
          <w:p w14:paraId="206AFBB4" w14:textId="77777777" w:rsidR="0026521B" w:rsidRDefault="0026521B" w:rsidP="0026521B">
            <w:pPr>
              <w:rPr>
                <w:rFonts w:ascii="Quicksand" w:hAnsi="Quicksand" w:cs="Arial"/>
              </w:rPr>
            </w:pPr>
            <w:r w:rsidRPr="0026521B">
              <w:rPr>
                <w:rFonts w:ascii="Quicksand" w:hAnsi="Quicksand" w:cs="Arial"/>
              </w:rPr>
              <w:t>Line management experience.</w:t>
            </w:r>
          </w:p>
          <w:p w14:paraId="409389D6" w14:textId="77777777" w:rsidR="00432D7B" w:rsidRPr="00432D7B" w:rsidRDefault="00432D7B" w:rsidP="0026521B">
            <w:pPr>
              <w:rPr>
                <w:rFonts w:ascii="Quicksand" w:hAnsi="Quicksand" w:cs="Arial"/>
              </w:rPr>
            </w:pPr>
          </w:p>
          <w:p w14:paraId="7D494AAD" w14:textId="4F7100DB" w:rsidR="00432D7B" w:rsidRPr="00432D7B" w:rsidRDefault="00432D7B" w:rsidP="0026521B">
            <w:pPr>
              <w:rPr>
                <w:rFonts w:ascii="Quicksand" w:hAnsi="Quicksand" w:cs="Arial"/>
              </w:rPr>
            </w:pPr>
            <w:r w:rsidRPr="00432D7B">
              <w:rPr>
                <w:rFonts w:ascii="Quicksand" w:hAnsi="Quicksand" w:cs="Arial"/>
              </w:rPr>
              <w:t>Highly organised with a strong attention to detail</w:t>
            </w:r>
            <w:r>
              <w:rPr>
                <w:rFonts w:ascii="Quicksand" w:hAnsi="Quicksand" w:cs="Arial"/>
              </w:rPr>
              <w:t>.</w:t>
            </w:r>
          </w:p>
          <w:p w14:paraId="1105FE78" w14:textId="77777777" w:rsidR="0026521B" w:rsidRDefault="0026521B" w:rsidP="0026521B">
            <w:pPr>
              <w:rPr>
                <w:rFonts w:ascii="Quicksand" w:hAnsi="Quicksand" w:cs="Arial"/>
              </w:rPr>
            </w:pPr>
          </w:p>
          <w:p w14:paraId="0910621E" w14:textId="6F725DB1" w:rsidR="00AE732E" w:rsidRDefault="00AE732E" w:rsidP="0026521B">
            <w:pPr>
              <w:rPr>
                <w:rFonts w:ascii="Quicksand" w:hAnsi="Quicksand" w:cs="Arial"/>
              </w:rPr>
            </w:pPr>
            <w:r w:rsidRPr="00AE732E">
              <w:rPr>
                <w:rFonts w:ascii="Quicksand" w:hAnsi="Quicksand" w:cs="Arial"/>
              </w:rPr>
              <w:t>Successful development of new approaches to delivering inclusive activities.</w:t>
            </w:r>
          </w:p>
          <w:p w14:paraId="58A55264" w14:textId="73C1DBA0" w:rsidR="00AE732E" w:rsidRPr="0026521B" w:rsidRDefault="00AE732E" w:rsidP="0026521B">
            <w:pPr>
              <w:rPr>
                <w:rFonts w:ascii="Quicksand" w:hAnsi="Quicksand" w:cs="Arial"/>
              </w:rPr>
            </w:pPr>
          </w:p>
        </w:tc>
        <w:tc>
          <w:tcPr>
            <w:tcW w:w="3090" w:type="dxa"/>
          </w:tcPr>
          <w:p w14:paraId="11EDE605" w14:textId="77777777" w:rsidR="00480C7F" w:rsidRDefault="00ED125F" w:rsidP="00AB04C0">
            <w:pPr>
              <w:rPr>
                <w:rFonts w:ascii="Quicksand" w:hAnsi="Quicksand" w:cs="Arial"/>
              </w:rPr>
            </w:pPr>
            <w:r w:rsidRPr="00ED125F">
              <w:rPr>
                <w:rFonts w:ascii="Quicksand" w:hAnsi="Quicksand" w:cs="Arial"/>
              </w:rPr>
              <w:t>Lived experience of the barriers experienced by Disabled people and unpaid carers.</w:t>
            </w:r>
          </w:p>
          <w:p w14:paraId="3FF79CA8" w14:textId="77777777" w:rsidR="00ED125F" w:rsidRDefault="00ED125F" w:rsidP="00AB04C0">
            <w:pPr>
              <w:rPr>
                <w:rFonts w:ascii="Quicksand" w:hAnsi="Quicksand" w:cs="Arial"/>
              </w:rPr>
            </w:pPr>
          </w:p>
          <w:p w14:paraId="1941BEDD" w14:textId="353BF4B7" w:rsidR="00ED125F" w:rsidRPr="00480C7F" w:rsidRDefault="00ED125F" w:rsidP="00ED125F">
            <w:pPr>
              <w:rPr>
                <w:rFonts w:ascii="Quicksand" w:hAnsi="Quicksand" w:cs="Arial"/>
              </w:rPr>
            </w:pPr>
            <w:r w:rsidRPr="00480C7F">
              <w:rPr>
                <w:rFonts w:ascii="Quicksand" w:hAnsi="Quicksand" w:cs="Arial"/>
              </w:rPr>
              <w:t xml:space="preserve">Experience managing </w:t>
            </w:r>
            <w:r>
              <w:rPr>
                <w:rFonts w:ascii="Quicksand" w:hAnsi="Quicksand" w:cs="Arial"/>
              </w:rPr>
              <w:t>project</w:t>
            </w:r>
            <w:r w:rsidRPr="00480C7F">
              <w:rPr>
                <w:rFonts w:ascii="Quicksand" w:hAnsi="Quicksand" w:cs="Arial"/>
              </w:rPr>
              <w:t xml:space="preserve"> budgets</w:t>
            </w:r>
            <w:r>
              <w:rPr>
                <w:rFonts w:ascii="Quicksand" w:hAnsi="Quicksand" w:cs="Arial"/>
              </w:rPr>
              <w:t>.</w:t>
            </w:r>
          </w:p>
          <w:p w14:paraId="60E966CA" w14:textId="7D6F995E" w:rsidR="00ED125F" w:rsidRPr="00480C7F" w:rsidRDefault="00ED125F" w:rsidP="00AB04C0">
            <w:pPr>
              <w:rPr>
                <w:rFonts w:ascii="Quicksand" w:hAnsi="Quicksand" w:cs="Arial"/>
              </w:rPr>
            </w:pPr>
          </w:p>
        </w:tc>
      </w:tr>
      <w:tr w:rsidR="00480C7F" w:rsidRPr="00480C7F" w14:paraId="75396359" w14:textId="1D35147C" w:rsidTr="002954BF">
        <w:tc>
          <w:tcPr>
            <w:tcW w:w="1796" w:type="dxa"/>
          </w:tcPr>
          <w:p w14:paraId="6C4E17A7" w14:textId="77777777" w:rsidR="00480C7F" w:rsidRPr="00480C7F" w:rsidRDefault="00480C7F" w:rsidP="00AB04C0">
            <w:pPr>
              <w:rPr>
                <w:rFonts w:ascii="Quicksand" w:hAnsi="Quicksand" w:cs="Arial"/>
                <w:b/>
                <w:bCs/>
              </w:rPr>
            </w:pPr>
            <w:r w:rsidRPr="00480C7F">
              <w:rPr>
                <w:rFonts w:ascii="Quicksand" w:hAnsi="Quicksand" w:cs="Arial"/>
                <w:b/>
                <w:bCs/>
              </w:rPr>
              <w:t xml:space="preserve">Other requirements </w:t>
            </w:r>
          </w:p>
        </w:tc>
        <w:tc>
          <w:tcPr>
            <w:tcW w:w="5570" w:type="dxa"/>
          </w:tcPr>
          <w:p w14:paraId="0AEE47CC" w14:textId="1AE12875" w:rsidR="00480C7F" w:rsidRPr="00480C7F" w:rsidRDefault="00480C7F" w:rsidP="00AB04C0">
            <w:pPr>
              <w:rPr>
                <w:rFonts w:ascii="Quicksand" w:hAnsi="Quicksand" w:cs="Arial"/>
              </w:rPr>
            </w:pPr>
            <w:r w:rsidRPr="00480C7F">
              <w:rPr>
                <w:rFonts w:ascii="Quicksand" w:hAnsi="Quicksand" w:cs="Arial"/>
              </w:rPr>
              <w:t xml:space="preserve">Passionate about the importance of parks and </w:t>
            </w:r>
            <w:r w:rsidR="00DF405A">
              <w:rPr>
                <w:rFonts w:ascii="Quicksand" w:hAnsi="Quicksand" w:cs="Arial"/>
              </w:rPr>
              <w:t xml:space="preserve">improving access for under-served communities. </w:t>
            </w:r>
          </w:p>
          <w:p w14:paraId="724526C3" w14:textId="77777777" w:rsidR="00480C7F" w:rsidRPr="00480C7F" w:rsidRDefault="00480C7F" w:rsidP="00AB04C0">
            <w:pPr>
              <w:rPr>
                <w:rFonts w:ascii="Quicksand" w:hAnsi="Quicksand" w:cs="Arial"/>
              </w:rPr>
            </w:pPr>
          </w:p>
          <w:p w14:paraId="61ECF5E2" w14:textId="77777777" w:rsidR="00480C7F" w:rsidRPr="00480C7F" w:rsidRDefault="00480C7F" w:rsidP="00AB04C0">
            <w:pPr>
              <w:rPr>
                <w:rFonts w:ascii="Quicksand" w:hAnsi="Quicksand" w:cs="Arial"/>
              </w:rPr>
            </w:pPr>
            <w:r w:rsidRPr="00480C7F">
              <w:rPr>
                <w:rFonts w:ascii="Quicksand" w:hAnsi="Quicksand" w:cs="Arial"/>
              </w:rPr>
              <w:t xml:space="preserve">Aligned with the charity’s values. </w:t>
            </w:r>
          </w:p>
          <w:p w14:paraId="5AA1C06F" w14:textId="77777777" w:rsidR="00480C7F" w:rsidRPr="00480C7F" w:rsidRDefault="00480C7F" w:rsidP="00AB04C0">
            <w:pPr>
              <w:rPr>
                <w:rFonts w:ascii="Quicksand" w:hAnsi="Quicksand" w:cs="Arial"/>
              </w:rPr>
            </w:pPr>
          </w:p>
          <w:p w14:paraId="78447495" w14:textId="77777777" w:rsidR="00480C7F" w:rsidRPr="00480C7F" w:rsidRDefault="00480C7F" w:rsidP="00AB04C0">
            <w:pPr>
              <w:rPr>
                <w:rFonts w:ascii="Quicksand" w:hAnsi="Quicksand" w:cs="Arial"/>
              </w:rPr>
            </w:pPr>
            <w:r w:rsidRPr="00480C7F">
              <w:rPr>
                <w:rFonts w:ascii="Quicksand" w:hAnsi="Quicksand" w:cs="Arial"/>
              </w:rPr>
              <w:t>Must hold or be willing to undergo an Enhanced DBS check.</w:t>
            </w:r>
          </w:p>
        </w:tc>
        <w:tc>
          <w:tcPr>
            <w:tcW w:w="3090" w:type="dxa"/>
          </w:tcPr>
          <w:p w14:paraId="185FA208" w14:textId="77777777" w:rsidR="00480C7F" w:rsidRPr="00480C7F" w:rsidRDefault="00480C7F" w:rsidP="00AB04C0">
            <w:pPr>
              <w:rPr>
                <w:rFonts w:ascii="Quicksand" w:hAnsi="Quicksand" w:cs="Arial"/>
              </w:rPr>
            </w:pPr>
          </w:p>
        </w:tc>
      </w:tr>
    </w:tbl>
    <w:p w14:paraId="48C745AC" w14:textId="77777777" w:rsidR="00F969BE" w:rsidRDefault="00F969BE" w:rsidP="008D5CB5">
      <w:pPr>
        <w:rPr>
          <w:rFonts w:ascii="Quicksand" w:hAnsi="Quicksand" w:cs="Arial"/>
          <w:b/>
          <w:bCs/>
        </w:rPr>
      </w:pPr>
    </w:p>
    <w:p w14:paraId="55EDA531" w14:textId="77777777" w:rsidR="00B33BBD" w:rsidRPr="003F7B96" w:rsidRDefault="00B33BBD" w:rsidP="003E5CEA">
      <w:pPr>
        <w:rPr>
          <w:rFonts w:ascii="Quicksand" w:hAnsi="Quicksand" w:cs="Arial"/>
          <w:b/>
          <w:bCs/>
        </w:rPr>
      </w:pPr>
    </w:p>
    <w:p w14:paraId="575469A5" w14:textId="77777777" w:rsidR="00187D2A" w:rsidRPr="00187D2A" w:rsidRDefault="00187D2A" w:rsidP="00187D2A">
      <w:pPr>
        <w:spacing w:after="0"/>
        <w:rPr>
          <w:rFonts w:ascii="Quicksand" w:hAnsi="Quicksand"/>
          <w:b/>
          <w:bCs/>
          <w:sz w:val="28"/>
          <w:szCs w:val="28"/>
        </w:rPr>
      </w:pPr>
      <w:r w:rsidRPr="00187D2A">
        <w:rPr>
          <w:rFonts w:ascii="Quicksand" w:hAnsi="Quicksand"/>
          <w:b/>
          <w:bCs/>
          <w:sz w:val="28"/>
          <w:szCs w:val="28"/>
        </w:rPr>
        <w:t xml:space="preserve">Diversity and inclusion </w:t>
      </w:r>
    </w:p>
    <w:p w14:paraId="5C65CF08" w14:textId="77777777" w:rsidR="00187D2A" w:rsidRPr="00187D2A" w:rsidRDefault="00187D2A" w:rsidP="00187D2A">
      <w:pPr>
        <w:spacing w:after="0"/>
        <w:rPr>
          <w:rFonts w:ascii="Quicksand" w:hAnsi="Quicksand"/>
        </w:rPr>
      </w:pPr>
      <w:r w:rsidRPr="00187D2A">
        <w:rPr>
          <w:rFonts w:ascii="Quicksand" w:hAnsi="Quicksand"/>
        </w:rPr>
        <w:t>Our beneficiaries come from all walks of life and hire great people from a variety of backgrounds because it makes us stronger. If you share our values and enthusiasm for health, nature and accessibility, you will find a home here.</w:t>
      </w:r>
    </w:p>
    <w:p w14:paraId="48C45BEB" w14:textId="77777777" w:rsidR="00187D2A" w:rsidRPr="00187D2A" w:rsidRDefault="00187D2A" w:rsidP="00187D2A">
      <w:pPr>
        <w:spacing w:after="0"/>
        <w:rPr>
          <w:rFonts w:ascii="Quicksand" w:hAnsi="Quicksand"/>
        </w:rPr>
      </w:pPr>
    </w:p>
    <w:p w14:paraId="3007236F" w14:textId="77777777" w:rsidR="00187D2A" w:rsidRPr="00187D2A" w:rsidRDefault="00187D2A" w:rsidP="00187D2A">
      <w:pPr>
        <w:spacing w:after="0"/>
        <w:rPr>
          <w:rFonts w:ascii="Quicksand" w:hAnsi="Quicksand"/>
        </w:rPr>
      </w:pPr>
      <w:r w:rsidRPr="00187D2A">
        <w:rPr>
          <w:rFonts w:ascii="Quicksand" w:hAnsi="Quicksand"/>
        </w:rPr>
        <w:t xml:space="preserve">All applicants will be treated equally but we want to build our level of lived experience of barriers to parks. Therefore, we are particularly interested in receiving applications from people who are from ethnically diverse backgrounds, Disabled people, people who are caring for a loved one, and/or from low-income households. We are also interested in receiving applications from men as our workforce is predominantly women. </w:t>
      </w:r>
    </w:p>
    <w:p w14:paraId="1CE723BB" w14:textId="77777777" w:rsidR="00187D2A" w:rsidRPr="00187D2A" w:rsidRDefault="00187D2A" w:rsidP="00187D2A">
      <w:pPr>
        <w:spacing w:after="0"/>
        <w:rPr>
          <w:rFonts w:ascii="Quicksand" w:hAnsi="Quicksand"/>
        </w:rPr>
      </w:pPr>
    </w:p>
    <w:p w14:paraId="6A527E92" w14:textId="77777777" w:rsidR="00187D2A" w:rsidRPr="00187D2A" w:rsidRDefault="00187D2A" w:rsidP="00187D2A">
      <w:pPr>
        <w:spacing w:after="0"/>
        <w:rPr>
          <w:rFonts w:ascii="Quicksand" w:hAnsi="Quicksand"/>
        </w:rPr>
      </w:pPr>
      <w:r w:rsidRPr="00187D2A">
        <w:rPr>
          <w:rFonts w:ascii="Quicksand" w:hAnsi="Quicksand"/>
        </w:rPr>
        <w:t xml:space="preserve">Please state in your cover letter whether you would like to be considered under our guaranteed interview scheme for Disabled or ethnic minority candidates. This scheme guarantees these groups an interview if they meet the essential skills, experience and qualities.  </w:t>
      </w:r>
    </w:p>
    <w:p w14:paraId="3B1D579C" w14:textId="77777777" w:rsidR="00B35F1B" w:rsidRDefault="00B35F1B" w:rsidP="00187D2A">
      <w:pPr>
        <w:rPr>
          <w:rFonts w:ascii="Quicksand" w:hAnsi="Quicksand"/>
          <w:b/>
          <w:bCs/>
        </w:rPr>
      </w:pPr>
    </w:p>
    <w:p w14:paraId="02DF81A8" w14:textId="6BBC8A95" w:rsidR="00187D2A" w:rsidRPr="00187D2A" w:rsidRDefault="00187D2A" w:rsidP="00187D2A">
      <w:pPr>
        <w:rPr>
          <w:rFonts w:ascii="Quicksand" w:hAnsi="Quicksand"/>
          <w:b/>
          <w:bCs/>
        </w:rPr>
      </w:pPr>
      <w:r w:rsidRPr="00187D2A">
        <w:rPr>
          <w:rFonts w:ascii="Quicksand" w:hAnsi="Quicksand"/>
          <w:b/>
          <w:bCs/>
        </w:rPr>
        <w:t>How to apply</w:t>
      </w:r>
    </w:p>
    <w:p w14:paraId="537DAC1F" w14:textId="77777777" w:rsidR="00187D2A" w:rsidRPr="00187D2A" w:rsidRDefault="00187D2A" w:rsidP="00187D2A">
      <w:pPr>
        <w:spacing w:after="0"/>
        <w:rPr>
          <w:rFonts w:ascii="Quicksand" w:hAnsi="Quicksand"/>
        </w:rPr>
      </w:pPr>
      <w:r w:rsidRPr="00187D2A">
        <w:rPr>
          <w:rFonts w:ascii="Quicksand" w:hAnsi="Quicksand"/>
        </w:rPr>
        <w:t xml:space="preserve">Please send your application to </w:t>
      </w:r>
      <w:hyperlink r:id="rId11" w:history="1">
        <w:r w:rsidRPr="00187D2A">
          <w:rPr>
            <w:rStyle w:val="Hyperlink"/>
            <w:rFonts w:ascii="Quicksand" w:hAnsi="Quicksand"/>
          </w:rPr>
          <w:t>jobs@yourpark.org.uk</w:t>
        </w:r>
      </w:hyperlink>
      <w:r w:rsidRPr="00187D2A">
        <w:rPr>
          <w:rFonts w:ascii="Quicksand" w:hAnsi="Quicksand"/>
        </w:rPr>
        <w:t>. Your application should include:</w:t>
      </w:r>
    </w:p>
    <w:p w14:paraId="174113E8" w14:textId="77777777" w:rsidR="00187D2A" w:rsidRPr="00187D2A" w:rsidRDefault="00187D2A" w:rsidP="00187D2A">
      <w:pPr>
        <w:pStyle w:val="ListParagraph"/>
        <w:numPr>
          <w:ilvl w:val="0"/>
          <w:numId w:val="28"/>
        </w:numPr>
        <w:spacing w:after="0"/>
        <w:rPr>
          <w:rFonts w:ascii="Quicksand" w:hAnsi="Quicksand"/>
        </w:rPr>
      </w:pPr>
      <w:r w:rsidRPr="00187D2A">
        <w:rPr>
          <w:rFonts w:ascii="Quicksand" w:hAnsi="Quicksand"/>
        </w:rPr>
        <w:t xml:space="preserve">Your CV </w:t>
      </w:r>
    </w:p>
    <w:p w14:paraId="36A57250" w14:textId="77777777" w:rsidR="00187D2A" w:rsidRPr="00187D2A" w:rsidRDefault="00187D2A" w:rsidP="00187D2A">
      <w:pPr>
        <w:pStyle w:val="ListParagraph"/>
        <w:numPr>
          <w:ilvl w:val="0"/>
          <w:numId w:val="28"/>
        </w:numPr>
        <w:spacing w:after="0"/>
        <w:rPr>
          <w:rFonts w:ascii="Quicksand" w:hAnsi="Quicksand"/>
        </w:rPr>
      </w:pPr>
      <w:r w:rsidRPr="00187D2A">
        <w:rPr>
          <w:rFonts w:ascii="Quicksand" w:hAnsi="Quicksand"/>
        </w:rPr>
        <w:lastRenderedPageBreak/>
        <w:t>A covering letter of no more than two pages setting out how your skills and experience meet the person specification</w:t>
      </w:r>
    </w:p>
    <w:p w14:paraId="041F4866" w14:textId="77777777" w:rsidR="00187D2A" w:rsidRPr="00187D2A" w:rsidRDefault="00187D2A" w:rsidP="00187D2A">
      <w:pPr>
        <w:spacing w:after="0"/>
        <w:rPr>
          <w:rFonts w:ascii="Quicksand" w:hAnsi="Quicksand"/>
        </w:rPr>
      </w:pPr>
    </w:p>
    <w:p w14:paraId="3F2922A8" w14:textId="77777777" w:rsidR="00187D2A" w:rsidRPr="00187D2A" w:rsidRDefault="00187D2A" w:rsidP="00187D2A">
      <w:pPr>
        <w:spacing w:after="0"/>
      </w:pPr>
      <w:r w:rsidRPr="00187D2A">
        <w:rPr>
          <w:rFonts w:ascii="Quicksand" w:hAnsi="Quicksand"/>
        </w:rPr>
        <w:t xml:space="preserve">If you need any adjustments to the application process to help you apply, please get in touch at </w:t>
      </w:r>
      <w:hyperlink r:id="rId12" w:history="1">
        <w:r w:rsidRPr="00187D2A">
          <w:rPr>
            <w:rStyle w:val="Hyperlink"/>
            <w:rFonts w:ascii="Quicksand" w:hAnsi="Quicksand"/>
          </w:rPr>
          <w:t>jobs@yourpark.org.uk</w:t>
        </w:r>
      </w:hyperlink>
      <w:r w:rsidRPr="00187D2A">
        <w:rPr>
          <w:rFonts w:ascii="Quicksand" w:hAnsi="Quicksand"/>
        </w:rPr>
        <w:t xml:space="preserve"> or by calling 07742 881566.</w:t>
      </w:r>
    </w:p>
    <w:p w14:paraId="28236A50" w14:textId="77777777" w:rsidR="00187D2A" w:rsidRPr="00187D2A" w:rsidRDefault="00187D2A" w:rsidP="00187D2A">
      <w:pPr>
        <w:spacing w:after="0"/>
        <w:rPr>
          <w:rFonts w:ascii="Quicksand" w:hAnsi="Quicksand"/>
        </w:rPr>
      </w:pPr>
    </w:p>
    <w:p w14:paraId="60295D30" w14:textId="77777777" w:rsidR="00187D2A" w:rsidRDefault="00187D2A" w:rsidP="00187D2A">
      <w:pPr>
        <w:spacing w:after="0"/>
        <w:rPr>
          <w:rFonts w:ascii="Quicksand" w:hAnsi="Quicksand"/>
        </w:rPr>
      </w:pPr>
    </w:p>
    <w:p w14:paraId="2DE8D195" w14:textId="77777777" w:rsidR="00187D2A" w:rsidRDefault="00187D2A" w:rsidP="00187D2A">
      <w:pPr>
        <w:rPr>
          <w:rFonts w:ascii="Quicksand" w:hAnsi="Quicksand"/>
        </w:rPr>
      </w:pPr>
    </w:p>
    <w:p w14:paraId="57BCFE1F" w14:textId="77777777" w:rsidR="00187D2A" w:rsidRPr="00D070E2" w:rsidRDefault="00187D2A" w:rsidP="00187D2A">
      <w:pPr>
        <w:rPr>
          <w:rFonts w:ascii="Quicksand" w:hAnsi="Quicksand"/>
        </w:rPr>
      </w:pPr>
    </w:p>
    <w:p w14:paraId="08FBC497" w14:textId="77777777" w:rsidR="003E5CEA" w:rsidRPr="003F7B96" w:rsidRDefault="003E5CEA" w:rsidP="00187D2A">
      <w:pPr>
        <w:rPr>
          <w:rFonts w:ascii="Quicksand" w:hAnsi="Quicksand" w:cs="Arial"/>
        </w:rPr>
      </w:pPr>
    </w:p>
    <w:sectPr w:rsidR="003E5CEA" w:rsidRPr="003F7B96" w:rsidSect="00BA43C1">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228C" w14:textId="77777777" w:rsidR="00DD35E9" w:rsidRDefault="00DD35E9" w:rsidP="008D5CB5">
      <w:pPr>
        <w:spacing w:after="0" w:line="240" w:lineRule="auto"/>
      </w:pPr>
      <w:r>
        <w:separator/>
      </w:r>
    </w:p>
  </w:endnote>
  <w:endnote w:type="continuationSeparator" w:id="0">
    <w:p w14:paraId="1A5F61E3" w14:textId="77777777" w:rsidR="00DD35E9" w:rsidRDefault="00DD35E9" w:rsidP="008D5CB5">
      <w:pPr>
        <w:spacing w:after="0" w:line="240" w:lineRule="auto"/>
      </w:pPr>
      <w:r>
        <w:continuationSeparator/>
      </w:r>
    </w:p>
  </w:endnote>
  <w:endnote w:type="continuationNotice" w:id="1">
    <w:p w14:paraId="6BECEF87" w14:textId="77777777" w:rsidR="00DD35E9" w:rsidRDefault="00DD35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D2EB" w14:textId="20E6CFA3" w:rsidR="009D1618" w:rsidRPr="00E334E1" w:rsidRDefault="00E014DD" w:rsidP="009D1618">
    <w:pPr>
      <w:rPr>
        <w:sz w:val="18"/>
        <w:szCs w:val="18"/>
        <w:lang w:eastAsia="en-GB"/>
      </w:rPr>
    </w:pPr>
    <w:r w:rsidRPr="00E80740">
      <w:rPr>
        <w:noProof/>
        <w:sz w:val="14"/>
        <w:szCs w:val="14"/>
      </w:rPr>
      <w:drawing>
        <wp:anchor distT="0" distB="0" distL="114300" distR="114300" simplePos="0" relativeHeight="251660288" behindDoc="1" locked="0" layoutInCell="1" allowOverlap="1" wp14:anchorId="1B007F41" wp14:editId="51B8617A">
          <wp:simplePos x="0" y="0"/>
          <wp:positionH relativeFrom="margin">
            <wp:align>right</wp:align>
          </wp:positionH>
          <wp:positionV relativeFrom="paragraph">
            <wp:posOffset>26035</wp:posOffset>
          </wp:positionV>
          <wp:extent cx="1190625" cy="581025"/>
          <wp:effectExtent l="0" t="0" r="9525" b="9525"/>
          <wp:wrapTight wrapText="bothSides">
            <wp:wrapPolygon edited="0">
              <wp:start x="0" y="0"/>
              <wp:lineTo x="0" y="21246"/>
              <wp:lineTo x="21427" y="21246"/>
              <wp:lineTo x="21427" y="0"/>
              <wp:lineTo x="0" y="0"/>
            </wp:wrapPolygon>
          </wp:wrapTight>
          <wp:docPr id="779313141" name="Picture 779313141" descr="Disability Conf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Confid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618" w:rsidRPr="00E334E1">
      <w:rPr>
        <w:i/>
        <w:iCs/>
        <w:sz w:val="18"/>
        <w:szCs w:val="18"/>
        <w:lang w:eastAsia="en-GB"/>
      </w:rPr>
      <w:t xml:space="preserve">Your Park Bristol &amp; Bath is the working name of the Bristol and Bath Parks Foundation, a registered charity in England and Wales no. 1182217. </w:t>
    </w:r>
    <w:r w:rsidR="00EA49CC" w:rsidRPr="00E334E1">
      <w:rPr>
        <w:i/>
        <w:iCs/>
        <w:sz w:val="18"/>
        <w:szCs w:val="18"/>
        <w:lang w:eastAsia="en-GB"/>
      </w:rPr>
      <w:t xml:space="preserve">Registered address: </w:t>
    </w:r>
    <w:r w:rsidR="00EA49CC">
      <w:rPr>
        <w:i/>
        <w:iCs/>
        <w:sz w:val="18"/>
        <w:szCs w:val="18"/>
        <w:lang w:eastAsia="en-GB"/>
      </w:rPr>
      <w:t>PO Box 1702, Bristol, BS49 4YW.</w:t>
    </w:r>
    <w:r w:rsidRPr="00E014DD">
      <w:rPr>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3D1E2" w14:textId="77777777" w:rsidR="00DD35E9" w:rsidRDefault="00DD35E9" w:rsidP="008D5CB5">
      <w:pPr>
        <w:spacing w:after="0" w:line="240" w:lineRule="auto"/>
      </w:pPr>
      <w:r>
        <w:separator/>
      </w:r>
    </w:p>
  </w:footnote>
  <w:footnote w:type="continuationSeparator" w:id="0">
    <w:p w14:paraId="342271D3" w14:textId="77777777" w:rsidR="00DD35E9" w:rsidRDefault="00DD35E9" w:rsidP="008D5CB5">
      <w:pPr>
        <w:spacing w:after="0" w:line="240" w:lineRule="auto"/>
      </w:pPr>
      <w:r>
        <w:continuationSeparator/>
      </w:r>
    </w:p>
  </w:footnote>
  <w:footnote w:type="continuationNotice" w:id="1">
    <w:p w14:paraId="3CA685F1" w14:textId="77777777" w:rsidR="00DD35E9" w:rsidRDefault="00DD35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B0EA" w14:textId="4638B9A0" w:rsidR="008D5CB5" w:rsidRPr="00BC70CC" w:rsidRDefault="00BA43C1">
    <w:pPr>
      <w:pStyle w:val="Header"/>
      <w:rPr>
        <w:b/>
        <w:bCs/>
        <w:sz w:val="28"/>
        <w:szCs w:val="28"/>
      </w:rPr>
    </w:pPr>
    <w:r w:rsidRPr="00BC70CC">
      <w:rPr>
        <w:b/>
        <w:bCs/>
        <w:noProof/>
        <w:sz w:val="28"/>
        <w:szCs w:val="28"/>
        <w:lang w:eastAsia="en-GB"/>
      </w:rPr>
      <w:drawing>
        <wp:anchor distT="0" distB="0" distL="114300" distR="114300" simplePos="0" relativeHeight="251658240" behindDoc="1" locked="0" layoutInCell="1" allowOverlap="1" wp14:anchorId="0935FBB5" wp14:editId="57798A85">
          <wp:simplePos x="0" y="0"/>
          <wp:positionH relativeFrom="column">
            <wp:posOffset>5247640</wp:posOffset>
          </wp:positionH>
          <wp:positionV relativeFrom="paragraph">
            <wp:posOffset>-34290</wp:posOffset>
          </wp:positionV>
          <wp:extent cx="1234440" cy="711200"/>
          <wp:effectExtent l="0" t="0" r="3810" b="0"/>
          <wp:wrapTight wrapText="bothSides">
            <wp:wrapPolygon edited="0">
              <wp:start x="0" y="0"/>
              <wp:lineTo x="0" y="20829"/>
              <wp:lineTo x="21333" y="20829"/>
              <wp:lineTo x="21333"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4440" cy="711200"/>
                  </a:xfrm>
                  <a:prstGeom prst="rect">
                    <a:avLst/>
                  </a:prstGeom>
                </pic:spPr>
              </pic:pic>
            </a:graphicData>
          </a:graphic>
          <wp14:sizeRelH relativeFrom="page">
            <wp14:pctWidth>0</wp14:pctWidth>
          </wp14:sizeRelH>
          <wp14:sizeRelV relativeFrom="page">
            <wp14:pctHeight>0</wp14:pctHeight>
          </wp14:sizeRelV>
        </wp:anchor>
      </w:drawing>
    </w:r>
    <w:r w:rsidR="00BC70CC" w:rsidRPr="00BC70CC">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ACA"/>
    <w:multiLevelType w:val="hybridMultilevel"/>
    <w:tmpl w:val="BDEEEC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1C5F44"/>
    <w:multiLevelType w:val="hybridMultilevel"/>
    <w:tmpl w:val="CA70C100"/>
    <w:lvl w:ilvl="0" w:tplc="9920D29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23CB6"/>
    <w:multiLevelType w:val="multilevel"/>
    <w:tmpl w:val="BA04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33A86"/>
    <w:multiLevelType w:val="hybridMultilevel"/>
    <w:tmpl w:val="EF02D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226E64"/>
    <w:multiLevelType w:val="hybridMultilevel"/>
    <w:tmpl w:val="6AFA9694"/>
    <w:lvl w:ilvl="0" w:tplc="1C08C8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30FF"/>
    <w:multiLevelType w:val="hybridMultilevel"/>
    <w:tmpl w:val="DF6E32E2"/>
    <w:lvl w:ilvl="0" w:tplc="93440AC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147EE"/>
    <w:multiLevelType w:val="hybridMultilevel"/>
    <w:tmpl w:val="414F8E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320C94"/>
    <w:multiLevelType w:val="hybridMultilevel"/>
    <w:tmpl w:val="5B483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23987"/>
    <w:multiLevelType w:val="hybridMultilevel"/>
    <w:tmpl w:val="4808D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B84876"/>
    <w:multiLevelType w:val="hybridMultilevel"/>
    <w:tmpl w:val="15B0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01405"/>
    <w:multiLevelType w:val="hybridMultilevel"/>
    <w:tmpl w:val="9DA69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17E1C"/>
    <w:multiLevelType w:val="hybridMultilevel"/>
    <w:tmpl w:val="C2BC4246"/>
    <w:lvl w:ilvl="0" w:tplc="21504F66">
      <w:start w:val="1"/>
      <w:numFmt w:val="decimal"/>
      <w:lvlText w:val="%1."/>
      <w:lvlJc w:val="left"/>
      <w:rPr>
        <w:rFonts w:hint="default"/>
        <w:sz w:val="24"/>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B32141C"/>
    <w:multiLevelType w:val="hybridMultilevel"/>
    <w:tmpl w:val="5590F096"/>
    <w:lvl w:ilvl="0" w:tplc="6B8667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84544"/>
    <w:multiLevelType w:val="hybridMultilevel"/>
    <w:tmpl w:val="A8AE8B58"/>
    <w:lvl w:ilvl="0" w:tplc="1E2E3184">
      <w:numFmt w:val="bullet"/>
      <w:lvlText w:val="-"/>
      <w:lvlJc w:val="left"/>
      <w:pPr>
        <w:ind w:left="720" w:hanging="360"/>
      </w:pPr>
      <w:rPr>
        <w:rFonts w:ascii="Calibri" w:eastAsiaTheme="minorHAnsi" w:hAnsi="Calibri" w:cs="Calibri"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946BB"/>
    <w:multiLevelType w:val="hybridMultilevel"/>
    <w:tmpl w:val="4D868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853CBB"/>
    <w:multiLevelType w:val="hybridMultilevel"/>
    <w:tmpl w:val="2C24D542"/>
    <w:lvl w:ilvl="0" w:tplc="6B8667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E14B6"/>
    <w:multiLevelType w:val="hybridMultilevel"/>
    <w:tmpl w:val="5906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F028B"/>
    <w:multiLevelType w:val="hybridMultilevel"/>
    <w:tmpl w:val="C2A610CA"/>
    <w:lvl w:ilvl="0" w:tplc="E7FEC32A">
      <w:numFmt w:val="bullet"/>
      <w:lvlText w:val="-"/>
      <w:lvlJc w:val="left"/>
      <w:pPr>
        <w:ind w:left="720" w:hanging="360"/>
      </w:pPr>
      <w:rPr>
        <w:rFonts w:ascii="Quicksand" w:eastAsiaTheme="minorHAnsi" w:hAnsi="Quicksan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670A0"/>
    <w:multiLevelType w:val="hybridMultilevel"/>
    <w:tmpl w:val="DE3419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708567CC"/>
    <w:multiLevelType w:val="hybridMultilevel"/>
    <w:tmpl w:val="86249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FC55A1"/>
    <w:multiLevelType w:val="hybridMultilevel"/>
    <w:tmpl w:val="6DC2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B3211"/>
    <w:multiLevelType w:val="hybridMultilevel"/>
    <w:tmpl w:val="4276F9A2"/>
    <w:lvl w:ilvl="0" w:tplc="E828EC3C">
      <w:start w:val="1"/>
      <w:numFmt w:val="decimal"/>
      <w:lvlText w:val="%1."/>
      <w:lvlJc w:val="left"/>
      <w:pPr>
        <w:ind w:left="720" w:hanging="360"/>
      </w:pPr>
      <w:rPr>
        <w:rFonts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B95406"/>
    <w:multiLevelType w:val="hybridMultilevel"/>
    <w:tmpl w:val="6BFE7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6B7ACA"/>
    <w:multiLevelType w:val="hybridMultilevel"/>
    <w:tmpl w:val="B65A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A6110"/>
    <w:multiLevelType w:val="hybridMultilevel"/>
    <w:tmpl w:val="F1362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5660B0"/>
    <w:multiLevelType w:val="hybridMultilevel"/>
    <w:tmpl w:val="3B8C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E03192"/>
    <w:multiLevelType w:val="hybridMultilevel"/>
    <w:tmpl w:val="DB4CAD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EF4677"/>
    <w:multiLevelType w:val="hybridMultilevel"/>
    <w:tmpl w:val="ED349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010680">
    <w:abstractNumId w:val="11"/>
  </w:num>
  <w:num w:numId="2" w16cid:durableId="523859641">
    <w:abstractNumId w:val="6"/>
  </w:num>
  <w:num w:numId="3" w16cid:durableId="2010863956">
    <w:abstractNumId w:val="5"/>
  </w:num>
  <w:num w:numId="4" w16cid:durableId="985549140">
    <w:abstractNumId w:val="26"/>
  </w:num>
  <w:num w:numId="5" w16cid:durableId="1745712466">
    <w:abstractNumId w:val="21"/>
  </w:num>
  <w:num w:numId="6" w16cid:durableId="1218779562">
    <w:abstractNumId w:val="22"/>
  </w:num>
  <w:num w:numId="7" w16cid:durableId="176847121">
    <w:abstractNumId w:val="16"/>
  </w:num>
  <w:num w:numId="8" w16cid:durableId="2092240631">
    <w:abstractNumId w:val="3"/>
  </w:num>
  <w:num w:numId="9" w16cid:durableId="753622778">
    <w:abstractNumId w:val="7"/>
  </w:num>
  <w:num w:numId="10" w16cid:durableId="1266840623">
    <w:abstractNumId w:val="24"/>
  </w:num>
  <w:num w:numId="11" w16cid:durableId="1933396422">
    <w:abstractNumId w:val="19"/>
  </w:num>
  <w:num w:numId="12" w16cid:durableId="479268055">
    <w:abstractNumId w:val="8"/>
  </w:num>
  <w:num w:numId="13" w16cid:durableId="269824296">
    <w:abstractNumId w:val="23"/>
  </w:num>
  <w:num w:numId="14" w16cid:durableId="2068917743">
    <w:abstractNumId w:val="14"/>
  </w:num>
  <w:num w:numId="15" w16cid:durableId="958073841">
    <w:abstractNumId w:val="25"/>
  </w:num>
  <w:num w:numId="16" w16cid:durableId="558633278">
    <w:abstractNumId w:val="15"/>
  </w:num>
  <w:num w:numId="17" w16cid:durableId="2005745463">
    <w:abstractNumId w:val="12"/>
  </w:num>
  <w:num w:numId="18" w16cid:durableId="1356955483">
    <w:abstractNumId w:val="1"/>
  </w:num>
  <w:num w:numId="19" w16cid:durableId="1809282095">
    <w:abstractNumId w:val="13"/>
  </w:num>
  <w:num w:numId="20" w16cid:durableId="535234983">
    <w:abstractNumId w:val="18"/>
  </w:num>
  <w:num w:numId="21" w16cid:durableId="823929972">
    <w:abstractNumId w:val="9"/>
  </w:num>
  <w:num w:numId="22" w16cid:durableId="1349983171">
    <w:abstractNumId w:val="10"/>
  </w:num>
  <w:num w:numId="23" w16cid:durableId="1080102388">
    <w:abstractNumId w:val="27"/>
  </w:num>
  <w:num w:numId="24" w16cid:durableId="1442922275">
    <w:abstractNumId w:val="20"/>
  </w:num>
  <w:num w:numId="25" w16cid:durableId="1091240729">
    <w:abstractNumId w:val="4"/>
  </w:num>
  <w:num w:numId="26" w16cid:durableId="535854208">
    <w:abstractNumId w:val="2"/>
  </w:num>
  <w:num w:numId="27" w16cid:durableId="929117743">
    <w:abstractNumId w:val="17"/>
  </w:num>
  <w:num w:numId="28" w16cid:durableId="209801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B5"/>
    <w:rsid w:val="00006382"/>
    <w:rsid w:val="00010E8F"/>
    <w:rsid w:val="00013330"/>
    <w:rsid w:val="000156E4"/>
    <w:rsid w:val="000252A4"/>
    <w:rsid w:val="0002712F"/>
    <w:rsid w:val="000378E1"/>
    <w:rsid w:val="00044FE2"/>
    <w:rsid w:val="000472C6"/>
    <w:rsid w:val="0004754D"/>
    <w:rsid w:val="0005172A"/>
    <w:rsid w:val="000578E8"/>
    <w:rsid w:val="0006424C"/>
    <w:rsid w:val="000729A6"/>
    <w:rsid w:val="00072A46"/>
    <w:rsid w:val="00080570"/>
    <w:rsid w:val="0008223A"/>
    <w:rsid w:val="000824C6"/>
    <w:rsid w:val="00084CA8"/>
    <w:rsid w:val="000857CF"/>
    <w:rsid w:val="00087273"/>
    <w:rsid w:val="00094264"/>
    <w:rsid w:val="000A2CFA"/>
    <w:rsid w:val="000A4109"/>
    <w:rsid w:val="000A6C03"/>
    <w:rsid w:val="000A780D"/>
    <w:rsid w:val="000B31C6"/>
    <w:rsid w:val="000B6DA4"/>
    <w:rsid w:val="000B7BD5"/>
    <w:rsid w:val="000C0A88"/>
    <w:rsid w:val="000D26DD"/>
    <w:rsid w:val="000D3EE9"/>
    <w:rsid w:val="000E0CB6"/>
    <w:rsid w:val="000E1CE1"/>
    <w:rsid w:val="000F0D0D"/>
    <w:rsid w:val="00102F9B"/>
    <w:rsid w:val="001038E7"/>
    <w:rsid w:val="00105725"/>
    <w:rsid w:val="001059B5"/>
    <w:rsid w:val="0010639F"/>
    <w:rsid w:val="001067C1"/>
    <w:rsid w:val="00107D07"/>
    <w:rsid w:val="001108E2"/>
    <w:rsid w:val="00110E4B"/>
    <w:rsid w:val="00117966"/>
    <w:rsid w:val="001219FD"/>
    <w:rsid w:val="00121A16"/>
    <w:rsid w:val="00122F4E"/>
    <w:rsid w:val="001267AE"/>
    <w:rsid w:val="00130B90"/>
    <w:rsid w:val="001329C9"/>
    <w:rsid w:val="0014748E"/>
    <w:rsid w:val="001476FC"/>
    <w:rsid w:val="001523E1"/>
    <w:rsid w:val="00152AB6"/>
    <w:rsid w:val="00154E76"/>
    <w:rsid w:val="001629C8"/>
    <w:rsid w:val="001665E5"/>
    <w:rsid w:val="00176B33"/>
    <w:rsid w:val="001772E2"/>
    <w:rsid w:val="00182613"/>
    <w:rsid w:val="00187D2A"/>
    <w:rsid w:val="00190DAE"/>
    <w:rsid w:val="0019113A"/>
    <w:rsid w:val="001A2862"/>
    <w:rsid w:val="001A3EB5"/>
    <w:rsid w:val="001B1C30"/>
    <w:rsid w:val="001B44A0"/>
    <w:rsid w:val="001B5434"/>
    <w:rsid w:val="001C0A96"/>
    <w:rsid w:val="001D1C43"/>
    <w:rsid w:val="001D5CED"/>
    <w:rsid w:val="001E1621"/>
    <w:rsid w:val="001E206B"/>
    <w:rsid w:val="001E79EE"/>
    <w:rsid w:val="001F59B4"/>
    <w:rsid w:val="00213C8F"/>
    <w:rsid w:val="00220B6B"/>
    <w:rsid w:val="002350BA"/>
    <w:rsid w:val="002365EC"/>
    <w:rsid w:val="00241E53"/>
    <w:rsid w:val="00242572"/>
    <w:rsid w:val="0024293A"/>
    <w:rsid w:val="00246564"/>
    <w:rsid w:val="00256DFE"/>
    <w:rsid w:val="0026148C"/>
    <w:rsid w:val="0026521B"/>
    <w:rsid w:val="00267CC0"/>
    <w:rsid w:val="002703EE"/>
    <w:rsid w:val="00274C5B"/>
    <w:rsid w:val="0027775F"/>
    <w:rsid w:val="00291BC3"/>
    <w:rsid w:val="00291BE4"/>
    <w:rsid w:val="002936DC"/>
    <w:rsid w:val="00293B83"/>
    <w:rsid w:val="00293F34"/>
    <w:rsid w:val="002954BF"/>
    <w:rsid w:val="002956CD"/>
    <w:rsid w:val="002A12C8"/>
    <w:rsid w:val="002C3277"/>
    <w:rsid w:val="002C4C5D"/>
    <w:rsid w:val="002C7B13"/>
    <w:rsid w:val="002D26F1"/>
    <w:rsid w:val="002D4430"/>
    <w:rsid w:val="002E097C"/>
    <w:rsid w:val="002E1C39"/>
    <w:rsid w:val="002E3E52"/>
    <w:rsid w:val="002E417F"/>
    <w:rsid w:val="002F1E84"/>
    <w:rsid w:val="002F5CC7"/>
    <w:rsid w:val="003163C0"/>
    <w:rsid w:val="003222C1"/>
    <w:rsid w:val="00322321"/>
    <w:rsid w:val="00323167"/>
    <w:rsid w:val="00326F93"/>
    <w:rsid w:val="00340CEE"/>
    <w:rsid w:val="00341344"/>
    <w:rsid w:val="00343C4A"/>
    <w:rsid w:val="00350AE6"/>
    <w:rsid w:val="003510ED"/>
    <w:rsid w:val="00357C42"/>
    <w:rsid w:val="00360E17"/>
    <w:rsid w:val="0037016B"/>
    <w:rsid w:val="00370FCF"/>
    <w:rsid w:val="00371341"/>
    <w:rsid w:val="003738DF"/>
    <w:rsid w:val="00377979"/>
    <w:rsid w:val="00385BE2"/>
    <w:rsid w:val="00386A18"/>
    <w:rsid w:val="00387A86"/>
    <w:rsid w:val="0039300F"/>
    <w:rsid w:val="003930F3"/>
    <w:rsid w:val="003934DC"/>
    <w:rsid w:val="0039398A"/>
    <w:rsid w:val="003955A4"/>
    <w:rsid w:val="003974CA"/>
    <w:rsid w:val="003A67A9"/>
    <w:rsid w:val="003B3BFD"/>
    <w:rsid w:val="003C7177"/>
    <w:rsid w:val="003D169A"/>
    <w:rsid w:val="003D1747"/>
    <w:rsid w:val="003D1DE1"/>
    <w:rsid w:val="003D2924"/>
    <w:rsid w:val="003D65A1"/>
    <w:rsid w:val="003D6BCB"/>
    <w:rsid w:val="003E0F18"/>
    <w:rsid w:val="003E5CEA"/>
    <w:rsid w:val="003E68BD"/>
    <w:rsid w:val="003F1E14"/>
    <w:rsid w:val="003F20A5"/>
    <w:rsid w:val="003F3463"/>
    <w:rsid w:val="003F4BBA"/>
    <w:rsid w:val="003F7B96"/>
    <w:rsid w:val="00400CDE"/>
    <w:rsid w:val="00403ED7"/>
    <w:rsid w:val="004071C5"/>
    <w:rsid w:val="00410B04"/>
    <w:rsid w:val="0041120D"/>
    <w:rsid w:val="00413AB3"/>
    <w:rsid w:val="004158DB"/>
    <w:rsid w:val="0041701C"/>
    <w:rsid w:val="004207A3"/>
    <w:rsid w:val="00426B8B"/>
    <w:rsid w:val="00432D7B"/>
    <w:rsid w:val="004331AB"/>
    <w:rsid w:val="004428B9"/>
    <w:rsid w:val="00446487"/>
    <w:rsid w:val="00454A09"/>
    <w:rsid w:val="004617D7"/>
    <w:rsid w:val="004636A4"/>
    <w:rsid w:val="004657A3"/>
    <w:rsid w:val="00466EDB"/>
    <w:rsid w:val="004706CC"/>
    <w:rsid w:val="00471ED9"/>
    <w:rsid w:val="004730B3"/>
    <w:rsid w:val="00474DBD"/>
    <w:rsid w:val="00476A45"/>
    <w:rsid w:val="00480C7F"/>
    <w:rsid w:val="004850A4"/>
    <w:rsid w:val="004A1D05"/>
    <w:rsid w:val="004A5D15"/>
    <w:rsid w:val="004A664C"/>
    <w:rsid w:val="004B5FEA"/>
    <w:rsid w:val="004C006C"/>
    <w:rsid w:val="004C20F1"/>
    <w:rsid w:val="004C75B7"/>
    <w:rsid w:val="004D12EA"/>
    <w:rsid w:val="004D1706"/>
    <w:rsid w:val="004D2000"/>
    <w:rsid w:val="004D2433"/>
    <w:rsid w:val="004D40C6"/>
    <w:rsid w:val="004D6862"/>
    <w:rsid w:val="004D7F09"/>
    <w:rsid w:val="004F2BAA"/>
    <w:rsid w:val="00500A44"/>
    <w:rsid w:val="0050389B"/>
    <w:rsid w:val="00510AFB"/>
    <w:rsid w:val="005130EA"/>
    <w:rsid w:val="00514C4C"/>
    <w:rsid w:val="005155E0"/>
    <w:rsid w:val="00525660"/>
    <w:rsid w:val="00527966"/>
    <w:rsid w:val="00533C55"/>
    <w:rsid w:val="005372CB"/>
    <w:rsid w:val="00540D6D"/>
    <w:rsid w:val="00541BA0"/>
    <w:rsid w:val="00542F82"/>
    <w:rsid w:val="0054314A"/>
    <w:rsid w:val="00546B08"/>
    <w:rsid w:val="005523DB"/>
    <w:rsid w:val="0055308E"/>
    <w:rsid w:val="005551E7"/>
    <w:rsid w:val="005555BD"/>
    <w:rsid w:val="00561995"/>
    <w:rsid w:val="005631B9"/>
    <w:rsid w:val="005719D1"/>
    <w:rsid w:val="00571D2A"/>
    <w:rsid w:val="00572BC6"/>
    <w:rsid w:val="00572DFF"/>
    <w:rsid w:val="00574367"/>
    <w:rsid w:val="00575C2C"/>
    <w:rsid w:val="005826AC"/>
    <w:rsid w:val="00583FC3"/>
    <w:rsid w:val="00584302"/>
    <w:rsid w:val="00591E31"/>
    <w:rsid w:val="00592320"/>
    <w:rsid w:val="00594C8A"/>
    <w:rsid w:val="005950D8"/>
    <w:rsid w:val="00597FC4"/>
    <w:rsid w:val="005B0CBC"/>
    <w:rsid w:val="005B1B97"/>
    <w:rsid w:val="005B2C38"/>
    <w:rsid w:val="005B5F0B"/>
    <w:rsid w:val="005C5CC3"/>
    <w:rsid w:val="005D1D2B"/>
    <w:rsid w:val="005D402D"/>
    <w:rsid w:val="005E22CA"/>
    <w:rsid w:val="005F7B60"/>
    <w:rsid w:val="0060106F"/>
    <w:rsid w:val="00611904"/>
    <w:rsid w:val="00612ACF"/>
    <w:rsid w:val="00622E87"/>
    <w:rsid w:val="00624887"/>
    <w:rsid w:val="00632B02"/>
    <w:rsid w:val="00633645"/>
    <w:rsid w:val="00634706"/>
    <w:rsid w:val="00635AF2"/>
    <w:rsid w:val="00641166"/>
    <w:rsid w:val="006423C4"/>
    <w:rsid w:val="006470E8"/>
    <w:rsid w:val="0065164B"/>
    <w:rsid w:val="0065452A"/>
    <w:rsid w:val="00655D59"/>
    <w:rsid w:val="006563FA"/>
    <w:rsid w:val="00656A22"/>
    <w:rsid w:val="00664959"/>
    <w:rsid w:val="00665193"/>
    <w:rsid w:val="00674428"/>
    <w:rsid w:val="00677ECF"/>
    <w:rsid w:val="0068203D"/>
    <w:rsid w:val="006834F0"/>
    <w:rsid w:val="00683601"/>
    <w:rsid w:val="0068472E"/>
    <w:rsid w:val="00686874"/>
    <w:rsid w:val="0069085C"/>
    <w:rsid w:val="00696C0D"/>
    <w:rsid w:val="006A13C3"/>
    <w:rsid w:val="006B3F9F"/>
    <w:rsid w:val="006B58F3"/>
    <w:rsid w:val="006B5AF8"/>
    <w:rsid w:val="006C01DD"/>
    <w:rsid w:val="006C0953"/>
    <w:rsid w:val="006C0FDB"/>
    <w:rsid w:val="006C6342"/>
    <w:rsid w:val="006D219E"/>
    <w:rsid w:val="00700C28"/>
    <w:rsid w:val="00703490"/>
    <w:rsid w:val="007062BE"/>
    <w:rsid w:val="00714551"/>
    <w:rsid w:val="00714FD9"/>
    <w:rsid w:val="0071560E"/>
    <w:rsid w:val="00715B76"/>
    <w:rsid w:val="00715F97"/>
    <w:rsid w:val="0071692B"/>
    <w:rsid w:val="007201C5"/>
    <w:rsid w:val="00720B40"/>
    <w:rsid w:val="00731535"/>
    <w:rsid w:val="0073402D"/>
    <w:rsid w:val="00735C86"/>
    <w:rsid w:val="0074518B"/>
    <w:rsid w:val="00746C25"/>
    <w:rsid w:val="00752FBF"/>
    <w:rsid w:val="0076076C"/>
    <w:rsid w:val="007656FA"/>
    <w:rsid w:val="00776A68"/>
    <w:rsid w:val="00783636"/>
    <w:rsid w:val="00784642"/>
    <w:rsid w:val="00786B6B"/>
    <w:rsid w:val="00790219"/>
    <w:rsid w:val="007923DF"/>
    <w:rsid w:val="00797242"/>
    <w:rsid w:val="007A3D89"/>
    <w:rsid w:val="007B0399"/>
    <w:rsid w:val="007B03FA"/>
    <w:rsid w:val="007B1601"/>
    <w:rsid w:val="007B43E5"/>
    <w:rsid w:val="007B43E9"/>
    <w:rsid w:val="007B584F"/>
    <w:rsid w:val="007B5D54"/>
    <w:rsid w:val="007C2EB5"/>
    <w:rsid w:val="007C4283"/>
    <w:rsid w:val="007C5549"/>
    <w:rsid w:val="007D3015"/>
    <w:rsid w:val="007D3F72"/>
    <w:rsid w:val="007E3F69"/>
    <w:rsid w:val="007E6181"/>
    <w:rsid w:val="007F1683"/>
    <w:rsid w:val="007F3E96"/>
    <w:rsid w:val="007F619A"/>
    <w:rsid w:val="007F6E3F"/>
    <w:rsid w:val="00817216"/>
    <w:rsid w:val="008268FC"/>
    <w:rsid w:val="0083238F"/>
    <w:rsid w:val="008326C9"/>
    <w:rsid w:val="0084034C"/>
    <w:rsid w:val="00840C6F"/>
    <w:rsid w:val="00841342"/>
    <w:rsid w:val="00843258"/>
    <w:rsid w:val="00845B52"/>
    <w:rsid w:val="00846ED2"/>
    <w:rsid w:val="008518E9"/>
    <w:rsid w:val="008646A2"/>
    <w:rsid w:val="00867916"/>
    <w:rsid w:val="00871E92"/>
    <w:rsid w:val="00873033"/>
    <w:rsid w:val="00890E24"/>
    <w:rsid w:val="00891086"/>
    <w:rsid w:val="008953A9"/>
    <w:rsid w:val="008A1D03"/>
    <w:rsid w:val="008A3951"/>
    <w:rsid w:val="008A409C"/>
    <w:rsid w:val="008A4BBC"/>
    <w:rsid w:val="008A6123"/>
    <w:rsid w:val="008A7542"/>
    <w:rsid w:val="008B0499"/>
    <w:rsid w:val="008B1E3C"/>
    <w:rsid w:val="008B5606"/>
    <w:rsid w:val="008C256F"/>
    <w:rsid w:val="008C42C2"/>
    <w:rsid w:val="008D0669"/>
    <w:rsid w:val="008D5CB5"/>
    <w:rsid w:val="008D723D"/>
    <w:rsid w:val="008E2325"/>
    <w:rsid w:val="008E254D"/>
    <w:rsid w:val="008E5D18"/>
    <w:rsid w:val="008F492A"/>
    <w:rsid w:val="00905ADC"/>
    <w:rsid w:val="00927463"/>
    <w:rsid w:val="0093178F"/>
    <w:rsid w:val="009470FB"/>
    <w:rsid w:val="0095055F"/>
    <w:rsid w:val="00953544"/>
    <w:rsid w:val="009612A7"/>
    <w:rsid w:val="009638D0"/>
    <w:rsid w:val="009661D6"/>
    <w:rsid w:val="009744B2"/>
    <w:rsid w:val="00975ED5"/>
    <w:rsid w:val="009815B8"/>
    <w:rsid w:val="00982ECF"/>
    <w:rsid w:val="00992C61"/>
    <w:rsid w:val="009A361C"/>
    <w:rsid w:val="009A3EFE"/>
    <w:rsid w:val="009B186B"/>
    <w:rsid w:val="009B4739"/>
    <w:rsid w:val="009C1102"/>
    <w:rsid w:val="009C5712"/>
    <w:rsid w:val="009D07D3"/>
    <w:rsid w:val="009D1618"/>
    <w:rsid w:val="009D2E7F"/>
    <w:rsid w:val="009E3244"/>
    <w:rsid w:val="009E326B"/>
    <w:rsid w:val="009E633D"/>
    <w:rsid w:val="009F52CB"/>
    <w:rsid w:val="00A03B8D"/>
    <w:rsid w:val="00A05452"/>
    <w:rsid w:val="00A11258"/>
    <w:rsid w:val="00A13339"/>
    <w:rsid w:val="00A13687"/>
    <w:rsid w:val="00A1778C"/>
    <w:rsid w:val="00A2038C"/>
    <w:rsid w:val="00A24DBE"/>
    <w:rsid w:val="00A30C10"/>
    <w:rsid w:val="00A31F64"/>
    <w:rsid w:val="00A375AD"/>
    <w:rsid w:val="00A40A58"/>
    <w:rsid w:val="00A426C6"/>
    <w:rsid w:val="00A4445E"/>
    <w:rsid w:val="00A44D4B"/>
    <w:rsid w:val="00A470B3"/>
    <w:rsid w:val="00A47356"/>
    <w:rsid w:val="00A47E83"/>
    <w:rsid w:val="00A50CA4"/>
    <w:rsid w:val="00A523D2"/>
    <w:rsid w:val="00A61D24"/>
    <w:rsid w:val="00A727B2"/>
    <w:rsid w:val="00A73856"/>
    <w:rsid w:val="00A77DBA"/>
    <w:rsid w:val="00A87325"/>
    <w:rsid w:val="00A93C1E"/>
    <w:rsid w:val="00A93F19"/>
    <w:rsid w:val="00AA072C"/>
    <w:rsid w:val="00AA0857"/>
    <w:rsid w:val="00AA4680"/>
    <w:rsid w:val="00AB092C"/>
    <w:rsid w:val="00AB3915"/>
    <w:rsid w:val="00AC66D4"/>
    <w:rsid w:val="00AD0915"/>
    <w:rsid w:val="00AD1BE3"/>
    <w:rsid w:val="00AD481B"/>
    <w:rsid w:val="00AE3CE4"/>
    <w:rsid w:val="00AE732E"/>
    <w:rsid w:val="00AF6036"/>
    <w:rsid w:val="00AF774C"/>
    <w:rsid w:val="00B03274"/>
    <w:rsid w:val="00B06738"/>
    <w:rsid w:val="00B073D3"/>
    <w:rsid w:val="00B0749A"/>
    <w:rsid w:val="00B1217C"/>
    <w:rsid w:val="00B123A1"/>
    <w:rsid w:val="00B219B6"/>
    <w:rsid w:val="00B21B5A"/>
    <w:rsid w:val="00B244F0"/>
    <w:rsid w:val="00B249AD"/>
    <w:rsid w:val="00B27116"/>
    <w:rsid w:val="00B337EE"/>
    <w:rsid w:val="00B33BBD"/>
    <w:rsid w:val="00B35CC1"/>
    <w:rsid w:val="00B35F1B"/>
    <w:rsid w:val="00B36D76"/>
    <w:rsid w:val="00B4107A"/>
    <w:rsid w:val="00B51323"/>
    <w:rsid w:val="00B55889"/>
    <w:rsid w:val="00B61D5C"/>
    <w:rsid w:val="00B62C6F"/>
    <w:rsid w:val="00B717F0"/>
    <w:rsid w:val="00B7378B"/>
    <w:rsid w:val="00B7397E"/>
    <w:rsid w:val="00B80886"/>
    <w:rsid w:val="00B84C4F"/>
    <w:rsid w:val="00B91239"/>
    <w:rsid w:val="00B915F9"/>
    <w:rsid w:val="00B918C1"/>
    <w:rsid w:val="00B92EBA"/>
    <w:rsid w:val="00BA0C22"/>
    <w:rsid w:val="00BA108F"/>
    <w:rsid w:val="00BA40BF"/>
    <w:rsid w:val="00BA43C1"/>
    <w:rsid w:val="00BB2439"/>
    <w:rsid w:val="00BB3540"/>
    <w:rsid w:val="00BB4C9C"/>
    <w:rsid w:val="00BB757D"/>
    <w:rsid w:val="00BC60B2"/>
    <w:rsid w:val="00BC6B51"/>
    <w:rsid w:val="00BC70CC"/>
    <w:rsid w:val="00BD35F8"/>
    <w:rsid w:val="00BD7F46"/>
    <w:rsid w:val="00BF0CC8"/>
    <w:rsid w:val="00BF3A65"/>
    <w:rsid w:val="00C00457"/>
    <w:rsid w:val="00C04B7D"/>
    <w:rsid w:val="00C06636"/>
    <w:rsid w:val="00C1084D"/>
    <w:rsid w:val="00C156D1"/>
    <w:rsid w:val="00C16404"/>
    <w:rsid w:val="00C1650C"/>
    <w:rsid w:val="00C1748E"/>
    <w:rsid w:val="00C226B3"/>
    <w:rsid w:val="00C26858"/>
    <w:rsid w:val="00C302EF"/>
    <w:rsid w:val="00C328C5"/>
    <w:rsid w:val="00C35AAD"/>
    <w:rsid w:val="00C377AB"/>
    <w:rsid w:val="00C37A6B"/>
    <w:rsid w:val="00C4109E"/>
    <w:rsid w:val="00C51295"/>
    <w:rsid w:val="00C52AB2"/>
    <w:rsid w:val="00C57585"/>
    <w:rsid w:val="00C57D00"/>
    <w:rsid w:val="00C6016C"/>
    <w:rsid w:val="00C667C4"/>
    <w:rsid w:val="00C67D30"/>
    <w:rsid w:val="00C73FF8"/>
    <w:rsid w:val="00C76AD4"/>
    <w:rsid w:val="00C808A2"/>
    <w:rsid w:val="00C81E63"/>
    <w:rsid w:val="00C82FE0"/>
    <w:rsid w:val="00C84778"/>
    <w:rsid w:val="00C862D2"/>
    <w:rsid w:val="00C87824"/>
    <w:rsid w:val="00C94585"/>
    <w:rsid w:val="00CA05E6"/>
    <w:rsid w:val="00CA22DD"/>
    <w:rsid w:val="00CA5D31"/>
    <w:rsid w:val="00CB522D"/>
    <w:rsid w:val="00CB560E"/>
    <w:rsid w:val="00CB56B7"/>
    <w:rsid w:val="00CB76CE"/>
    <w:rsid w:val="00CC4F84"/>
    <w:rsid w:val="00CC58D7"/>
    <w:rsid w:val="00CC77E4"/>
    <w:rsid w:val="00CD1295"/>
    <w:rsid w:val="00CD6959"/>
    <w:rsid w:val="00CE0177"/>
    <w:rsid w:val="00CE02F7"/>
    <w:rsid w:val="00CE3439"/>
    <w:rsid w:val="00CF63EE"/>
    <w:rsid w:val="00CF7F82"/>
    <w:rsid w:val="00D136EB"/>
    <w:rsid w:val="00D151A0"/>
    <w:rsid w:val="00D16ACF"/>
    <w:rsid w:val="00D16E0C"/>
    <w:rsid w:val="00D22173"/>
    <w:rsid w:val="00D22A91"/>
    <w:rsid w:val="00D25679"/>
    <w:rsid w:val="00D33D69"/>
    <w:rsid w:val="00D36994"/>
    <w:rsid w:val="00D37EFD"/>
    <w:rsid w:val="00D418B1"/>
    <w:rsid w:val="00D424E0"/>
    <w:rsid w:val="00D44E10"/>
    <w:rsid w:val="00D50926"/>
    <w:rsid w:val="00D5181E"/>
    <w:rsid w:val="00D51E3E"/>
    <w:rsid w:val="00D52266"/>
    <w:rsid w:val="00D52430"/>
    <w:rsid w:val="00D536F1"/>
    <w:rsid w:val="00D60795"/>
    <w:rsid w:val="00D72C7B"/>
    <w:rsid w:val="00D73D05"/>
    <w:rsid w:val="00D74058"/>
    <w:rsid w:val="00D75929"/>
    <w:rsid w:val="00D75E7C"/>
    <w:rsid w:val="00D76454"/>
    <w:rsid w:val="00D81389"/>
    <w:rsid w:val="00D83EC5"/>
    <w:rsid w:val="00D844EF"/>
    <w:rsid w:val="00D9305F"/>
    <w:rsid w:val="00D97345"/>
    <w:rsid w:val="00DA1D7E"/>
    <w:rsid w:val="00DB1613"/>
    <w:rsid w:val="00DB1804"/>
    <w:rsid w:val="00DB5B23"/>
    <w:rsid w:val="00DB77EB"/>
    <w:rsid w:val="00DC38C7"/>
    <w:rsid w:val="00DC6508"/>
    <w:rsid w:val="00DD35E9"/>
    <w:rsid w:val="00DD6DA8"/>
    <w:rsid w:val="00DE1169"/>
    <w:rsid w:val="00DE5E3C"/>
    <w:rsid w:val="00DF0C45"/>
    <w:rsid w:val="00DF1BEA"/>
    <w:rsid w:val="00DF405A"/>
    <w:rsid w:val="00E014DD"/>
    <w:rsid w:val="00E119B9"/>
    <w:rsid w:val="00E20FBC"/>
    <w:rsid w:val="00E22D8F"/>
    <w:rsid w:val="00E2483C"/>
    <w:rsid w:val="00E334E1"/>
    <w:rsid w:val="00E36931"/>
    <w:rsid w:val="00E41B27"/>
    <w:rsid w:val="00E423E9"/>
    <w:rsid w:val="00E50D69"/>
    <w:rsid w:val="00E5436B"/>
    <w:rsid w:val="00E5503E"/>
    <w:rsid w:val="00E663DF"/>
    <w:rsid w:val="00E758CB"/>
    <w:rsid w:val="00E852E8"/>
    <w:rsid w:val="00E85EF9"/>
    <w:rsid w:val="00E920FC"/>
    <w:rsid w:val="00E94F91"/>
    <w:rsid w:val="00E95BB5"/>
    <w:rsid w:val="00EA1FF9"/>
    <w:rsid w:val="00EA49CC"/>
    <w:rsid w:val="00EA57FA"/>
    <w:rsid w:val="00EC082F"/>
    <w:rsid w:val="00EC2B4C"/>
    <w:rsid w:val="00EC3042"/>
    <w:rsid w:val="00EC6659"/>
    <w:rsid w:val="00ED125F"/>
    <w:rsid w:val="00ED36A0"/>
    <w:rsid w:val="00ED62A1"/>
    <w:rsid w:val="00ED793A"/>
    <w:rsid w:val="00EE5C01"/>
    <w:rsid w:val="00EF1A70"/>
    <w:rsid w:val="00F015C9"/>
    <w:rsid w:val="00F06331"/>
    <w:rsid w:val="00F06DFC"/>
    <w:rsid w:val="00F07910"/>
    <w:rsid w:val="00F217B5"/>
    <w:rsid w:val="00F429DF"/>
    <w:rsid w:val="00F5222F"/>
    <w:rsid w:val="00F54658"/>
    <w:rsid w:val="00F61CDF"/>
    <w:rsid w:val="00F642AC"/>
    <w:rsid w:val="00F66F34"/>
    <w:rsid w:val="00F71FAE"/>
    <w:rsid w:val="00F729A3"/>
    <w:rsid w:val="00F8147F"/>
    <w:rsid w:val="00F85F3E"/>
    <w:rsid w:val="00F86075"/>
    <w:rsid w:val="00F8636F"/>
    <w:rsid w:val="00F969BE"/>
    <w:rsid w:val="00F975B8"/>
    <w:rsid w:val="00F9767D"/>
    <w:rsid w:val="00FB7DAD"/>
    <w:rsid w:val="00FC1173"/>
    <w:rsid w:val="00FD1986"/>
    <w:rsid w:val="00FD29CD"/>
    <w:rsid w:val="00FD33F1"/>
    <w:rsid w:val="00FD4604"/>
    <w:rsid w:val="00FD4977"/>
    <w:rsid w:val="00FE0D16"/>
    <w:rsid w:val="00FE51D4"/>
    <w:rsid w:val="00FF03F9"/>
    <w:rsid w:val="00FF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DE2F"/>
  <w15:docId w15:val="{6ECD9191-72D8-414E-94A0-56A1C5FD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CB5"/>
  </w:style>
  <w:style w:type="paragraph" w:styleId="Footer">
    <w:name w:val="footer"/>
    <w:basedOn w:val="Normal"/>
    <w:link w:val="FooterChar"/>
    <w:uiPriority w:val="99"/>
    <w:unhideWhenUsed/>
    <w:rsid w:val="008D5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CB5"/>
  </w:style>
  <w:style w:type="paragraph" w:customStyle="1" w:styleId="Default">
    <w:name w:val="Default"/>
    <w:rsid w:val="004706C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E3F69"/>
    <w:pPr>
      <w:ind w:left="720"/>
      <w:contextualSpacing/>
    </w:pPr>
  </w:style>
  <w:style w:type="paragraph" w:styleId="NormalWeb">
    <w:name w:val="Normal (Web)"/>
    <w:basedOn w:val="Normal"/>
    <w:uiPriority w:val="99"/>
    <w:semiHidden/>
    <w:unhideWhenUsed/>
    <w:rsid w:val="00485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4706"/>
    <w:rPr>
      <w:color w:val="0563C1" w:themeColor="hyperlink"/>
      <w:u w:val="single"/>
    </w:rPr>
  </w:style>
  <w:style w:type="character" w:customStyle="1" w:styleId="UnresolvedMention1">
    <w:name w:val="Unresolved Mention1"/>
    <w:basedOn w:val="DefaultParagraphFont"/>
    <w:uiPriority w:val="99"/>
    <w:semiHidden/>
    <w:unhideWhenUsed/>
    <w:rsid w:val="00634706"/>
    <w:rPr>
      <w:color w:val="605E5C"/>
      <w:shd w:val="clear" w:color="auto" w:fill="E1DFDD"/>
    </w:rPr>
  </w:style>
  <w:style w:type="character" w:styleId="CommentReference">
    <w:name w:val="annotation reference"/>
    <w:basedOn w:val="DefaultParagraphFont"/>
    <w:uiPriority w:val="99"/>
    <w:semiHidden/>
    <w:unhideWhenUsed/>
    <w:rsid w:val="00102F9B"/>
    <w:rPr>
      <w:sz w:val="16"/>
      <w:szCs w:val="16"/>
    </w:rPr>
  </w:style>
  <w:style w:type="paragraph" w:styleId="CommentText">
    <w:name w:val="annotation text"/>
    <w:basedOn w:val="Normal"/>
    <w:link w:val="CommentTextChar"/>
    <w:uiPriority w:val="99"/>
    <w:semiHidden/>
    <w:unhideWhenUsed/>
    <w:rsid w:val="00102F9B"/>
    <w:pPr>
      <w:spacing w:line="240" w:lineRule="auto"/>
    </w:pPr>
    <w:rPr>
      <w:sz w:val="20"/>
      <w:szCs w:val="20"/>
    </w:rPr>
  </w:style>
  <w:style w:type="character" w:customStyle="1" w:styleId="CommentTextChar">
    <w:name w:val="Comment Text Char"/>
    <w:basedOn w:val="DefaultParagraphFont"/>
    <w:link w:val="CommentText"/>
    <w:uiPriority w:val="99"/>
    <w:semiHidden/>
    <w:rsid w:val="00102F9B"/>
    <w:rPr>
      <w:sz w:val="20"/>
      <w:szCs w:val="20"/>
    </w:rPr>
  </w:style>
  <w:style w:type="paragraph" w:styleId="CommentSubject">
    <w:name w:val="annotation subject"/>
    <w:basedOn w:val="CommentText"/>
    <w:next w:val="CommentText"/>
    <w:link w:val="CommentSubjectChar"/>
    <w:uiPriority w:val="99"/>
    <w:semiHidden/>
    <w:unhideWhenUsed/>
    <w:rsid w:val="00102F9B"/>
    <w:rPr>
      <w:b/>
      <w:bCs/>
    </w:rPr>
  </w:style>
  <w:style w:type="character" w:customStyle="1" w:styleId="CommentSubjectChar">
    <w:name w:val="Comment Subject Char"/>
    <w:basedOn w:val="CommentTextChar"/>
    <w:link w:val="CommentSubject"/>
    <w:uiPriority w:val="99"/>
    <w:semiHidden/>
    <w:rsid w:val="00102F9B"/>
    <w:rPr>
      <w:b/>
      <w:bCs/>
      <w:sz w:val="20"/>
      <w:szCs w:val="20"/>
    </w:rPr>
  </w:style>
  <w:style w:type="paragraph" w:styleId="BalloonText">
    <w:name w:val="Balloon Text"/>
    <w:basedOn w:val="Normal"/>
    <w:link w:val="BalloonTextChar"/>
    <w:uiPriority w:val="99"/>
    <w:semiHidden/>
    <w:unhideWhenUsed/>
    <w:rsid w:val="00102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9B"/>
    <w:rPr>
      <w:rFonts w:ascii="Tahoma" w:hAnsi="Tahoma" w:cs="Tahoma"/>
      <w:sz w:val="16"/>
      <w:szCs w:val="16"/>
    </w:rPr>
  </w:style>
  <w:style w:type="table" w:styleId="TableGrid">
    <w:name w:val="Table Grid"/>
    <w:basedOn w:val="TableNormal"/>
    <w:uiPriority w:val="39"/>
    <w:rsid w:val="0024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8DF"/>
    <w:rPr>
      <w:color w:val="605E5C"/>
      <w:shd w:val="clear" w:color="auto" w:fill="E1DFDD"/>
    </w:rPr>
  </w:style>
  <w:style w:type="paragraph" w:styleId="NoSpacing">
    <w:name w:val="No Spacing"/>
    <w:uiPriority w:val="1"/>
    <w:qFormat/>
    <w:rsid w:val="00A93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661089">
      <w:bodyDiv w:val="1"/>
      <w:marLeft w:val="0"/>
      <w:marRight w:val="0"/>
      <w:marTop w:val="0"/>
      <w:marBottom w:val="0"/>
      <w:divBdr>
        <w:top w:val="none" w:sz="0" w:space="0" w:color="auto"/>
        <w:left w:val="none" w:sz="0" w:space="0" w:color="auto"/>
        <w:bottom w:val="none" w:sz="0" w:space="0" w:color="auto"/>
        <w:right w:val="none" w:sz="0" w:space="0" w:color="auto"/>
      </w:divBdr>
    </w:div>
    <w:div w:id="838696468">
      <w:bodyDiv w:val="1"/>
      <w:marLeft w:val="0"/>
      <w:marRight w:val="0"/>
      <w:marTop w:val="0"/>
      <w:marBottom w:val="0"/>
      <w:divBdr>
        <w:top w:val="none" w:sz="0" w:space="0" w:color="auto"/>
        <w:left w:val="none" w:sz="0" w:space="0" w:color="auto"/>
        <w:bottom w:val="none" w:sz="0" w:space="0" w:color="auto"/>
        <w:right w:val="none" w:sz="0" w:space="0" w:color="auto"/>
      </w:divBdr>
    </w:div>
    <w:div w:id="155958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yourpark.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yourpark.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rpark.org.uk/not-just-a-checkbo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EA00B45C5D24D9AF0BE12FD80ECE2" ma:contentTypeVersion="17" ma:contentTypeDescription="Create a new document." ma:contentTypeScope="" ma:versionID="7403a895c35cd3bba958428ed8997803">
  <xsd:schema xmlns:xsd="http://www.w3.org/2001/XMLSchema" xmlns:xs="http://www.w3.org/2001/XMLSchema" xmlns:p="http://schemas.microsoft.com/office/2006/metadata/properties" xmlns:ns2="a0c53ffd-5b94-4b95-a9e7-608b4ab336bc" xmlns:ns3="122c5910-f3a3-4c51-941d-5b0266804be5" targetNamespace="http://schemas.microsoft.com/office/2006/metadata/properties" ma:root="true" ma:fieldsID="69e4144b0910608a792b9bfc9e9d61da" ns2:_="" ns3:_="">
    <xsd:import namespace="a0c53ffd-5b94-4b95-a9e7-608b4ab336bc"/>
    <xsd:import namespace="122c5910-f3a3-4c51-941d-5b0266804b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53ffd-5b94-4b95-a9e7-608b4ab33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9fbd76-f911-4781-9260-85f8931472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c5910-f3a3-4c51-941d-5b0266804b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6328c6-7f42-440e-b1fd-1e12555fb3db}" ma:internalName="TaxCatchAll" ma:showField="CatchAllData" ma:web="122c5910-f3a3-4c51-941d-5b0266804be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c53ffd-5b94-4b95-a9e7-608b4ab336bc">
      <Terms xmlns="http://schemas.microsoft.com/office/infopath/2007/PartnerControls"/>
    </lcf76f155ced4ddcb4097134ff3c332f>
    <TaxCatchAll xmlns="122c5910-f3a3-4c51-941d-5b0266804be5" xsi:nil="true"/>
  </documentManagement>
</p:properties>
</file>

<file path=customXml/itemProps1.xml><?xml version="1.0" encoding="utf-8"?>
<ds:datastoreItem xmlns:ds="http://schemas.openxmlformats.org/officeDocument/2006/customXml" ds:itemID="{80B428DB-E7DC-428D-83EC-B62D3A082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53ffd-5b94-4b95-a9e7-608b4ab336bc"/>
    <ds:schemaRef ds:uri="122c5910-f3a3-4c51-941d-5b0266804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6E1DC-3F89-4AF1-B1A5-6D44558E1EF5}">
  <ds:schemaRefs>
    <ds:schemaRef ds:uri="http://schemas.microsoft.com/sharepoint/v3/contenttype/forms"/>
  </ds:schemaRefs>
</ds:datastoreItem>
</file>

<file path=customXml/itemProps3.xml><?xml version="1.0" encoding="utf-8"?>
<ds:datastoreItem xmlns:ds="http://schemas.openxmlformats.org/officeDocument/2006/customXml" ds:itemID="{527BBFEF-CCD9-4878-83D1-B5F44A614041}">
  <ds:schemaRefs>
    <ds:schemaRef ds:uri="http://schemas.microsoft.com/office/2006/metadata/properties"/>
    <ds:schemaRef ds:uri="http://schemas.microsoft.com/office/infopath/2007/PartnerControls"/>
    <ds:schemaRef ds:uri="26026ffd-e567-42c7-afdf-7d1108649c90"/>
    <ds:schemaRef ds:uri="94bd464a-b4a9-4b04-bd40-031ddfc3a51a"/>
    <ds:schemaRef ds:uri="a0c53ffd-5b94-4b95-a9e7-608b4ab336bc"/>
    <ds:schemaRef ds:uri="122c5910-f3a3-4c51-941d-5b0266804be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Charlee Bennett</dc:creator>
  <cp:lastModifiedBy>Charlee Bennett</cp:lastModifiedBy>
  <cp:revision>26</cp:revision>
  <cp:lastPrinted>2021-08-18T11:39:00Z</cp:lastPrinted>
  <dcterms:created xsi:type="dcterms:W3CDTF">2024-09-17T14:56:00Z</dcterms:created>
  <dcterms:modified xsi:type="dcterms:W3CDTF">2024-11-26T18:28:00Z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0x010100195EA00B45C5D24D9AF0BE12FD80ECE2</vt:lpwstr>
  </property>
  <property fmtid="{D5CDD505-2E9C-101B-9397-08002B2CF9AE}" pid="3" name="MediaServiceImageTags">
    <vt:lpwstr/>
  </property>
</Properties>
</file>